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4097" w14:textId="77777777" w:rsidR="00A926EB" w:rsidRDefault="00A926EB" w:rsidP="00A926EB">
      <w:pPr>
        <w:rPr>
          <w:color w:val="003399"/>
          <w:sz w:val="44"/>
          <w:szCs w:val="44"/>
        </w:rPr>
      </w:pPr>
    </w:p>
    <w:p w14:paraId="0B50A7ED" w14:textId="26D753B6" w:rsidR="00A926EB" w:rsidRPr="00C04765" w:rsidRDefault="00A926EB" w:rsidP="00A926EB">
      <w:pPr>
        <w:rPr>
          <w:color w:val="003399"/>
          <w:sz w:val="44"/>
          <w:szCs w:val="44"/>
        </w:rPr>
      </w:pPr>
      <w:r w:rsidRPr="00C04765">
        <w:rPr>
          <w:color w:val="003399"/>
          <w:sz w:val="44"/>
          <w:szCs w:val="44"/>
        </w:rPr>
        <w:t>CARE MANAGEMENT LEADERSHIP</w:t>
      </w:r>
    </w:p>
    <w:p w14:paraId="3046F72E" w14:textId="77777777" w:rsidR="00A926EB" w:rsidRDefault="00A926EB" w:rsidP="00A926EB"/>
    <w:p w14:paraId="2D856F83" w14:textId="77777777" w:rsidR="00A926EB" w:rsidRPr="00C04765" w:rsidRDefault="00A926EB" w:rsidP="00A926EB">
      <w:pPr>
        <w:rPr>
          <w:sz w:val="32"/>
          <w:szCs w:val="32"/>
        </w:rPr>
      </w:pPr>
      <w:r w:rsidRPr="00C04765">
        <w:rPr>
          <w:sz w:val="32"/>
          <w:szCs w:val="32"/>
        </w:rPr>
        <w:t xml:space="preserve">#1 ACTIVITY: </w:t>
      </w:r>
      <w:r>
        <w:rPr>
          <w:sz w:val="32"/>
          <w:szCs w:val="32"/>
        </w:rPr>
        <w:br/>
      </w:r>
    </w:p>
    <w:p w14:paraId="7313B939" w14:textId="77777777" w:rsidR="00A926EB" w:rsidRPr="00C04765" w:rsidRDefault="00A926EB" w:rsidP="00A926EB">
      <w:pPr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>Review all population data available to you and complete a summary of available data.</w:t>
      </w:r>
    </w:p>
    <w:p w14:paraId="56B5A83B" w14:textId="77777777" w:rsidR="00A926EB" w:rsidRPr="00C04765" w:rsidRDefault="00A926EB" w:rsidP="00A926EB">
      <w:pPr>
        <w:numPr>
          <w:ilvl w:val="1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>Identify owner of all data sources at your clinic/center</w:t>
      </w:r>
    </w:p>
    <w:p w14:paraId="1203C843" w14:textId="77777777" w:rsidR="00A926EB" w:rsidRPr="00C04765" w:rsidRDefault="00A926EB" w:rsidP="00A926EB">
      <w:pPr>
        <w:numPr>
          <w:ilvl w:val="1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 xml:space="preserve">Understand the process for data requests and culture of optimizing </w:t>
      </w:r>
      <w:proofErr w:type="gramStart"/>
      <w:r w:rsidRPr="00C04765">
        <w:rPr>
          <w:sz w:val="32"/>
          <w:szCs w:val="32"/>
        </w:rPr>
        <w:t>data</w:t>
      </w:r>
      <w:proofErr w:type="gramEnd"/>
      <w:r w:rsidRPr="00C04765">
        <w:rPr>
          <w:sz w:val="32"/>
          <w:szCs w:val="32"/>
        </w:rPr>
        <w:t xml:space="preserve"> </w:t>
      </w:r>
    </w:p>
    <w:p w14:paraId="36266A3D" w14:textId="77777777" w:rsidR="00A926EB" w:rsidRPr="00C04765" w:rsidRDefault="00A926EB" w:rsidP="00A926EB">
      <w:pPr>
        <w:numPr>
          <w:ilvl w:val="1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 xml:space="preserve">Understand current process for reporting and reviewing </w:t>
      </w:r>
      <w:proofErr w:type="gramStart"/>
      <w:r w:rsidRPr="00C04765">
        <w:rPr>
          <w:sz w:val="32"/>
          <w:szCs w:val="32"/>
        </w:rPr>
        <w:t>data</w:t>
      </w:r>
      <w:proofErr w:type="gramEnd"/>
      <w:r w:rsidRPr="00C04765">
        <w:rPr>
          <w:sz w:val="32"/>
          <w:szCs w:val="32"/>
        </w:rPr>
        <w:t xml:space="preserve"> </w:t>
      </w:r>
    </w:p>
    <w:p w14:paraId="7AC66CF7" w14:textId="77777777" w:rsidR="00A926EB" w:rsidRPr="00C04765" w:rsidRDefault="00A926EB" w:rsidP="00A926EB">
      <w:pPr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 xml:space="preserve">Identify any data gaps – consider a care management wish list.  </w:t>
      </w:r>
    </w:p>
    <w:p w14:paraId="294F3286" w14:textId="77777777" w:rsidR="00A926EB" w:rsidRPr="00C04765" w:rsidRDefault="00A926EB" w:rsidP="00A926EB">
      <w:pPr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 xml:space="preserve">Review available data and summarize what it tells you about the care management population. </w:t>
      </w:r>
    </w:p>
    <w:p w14:paraId="5E51FCA5" w14:textId="77777777" w:rsidR="00A926EB" w:rsidRPr="00C04765" w:rsidRDefault="00A926EB" w:rsidP="00A926EB">
      <w:pPr>
        <w:numPr>
          <w:ilvl w:val="0"/>
          <w:numId w:val="21"/>
        </w:numPr>
        <w:spacing w:after="0" w:line="240" w:lineRule="auto"/>
        <w:rPr>
          <w:sz w:val="32"/>
          <w:szCs w:val="32"/>
        </w:rPr>
      </w:pPr>
      <w:r w:rsidRPr="00C04765">
        <w:rPr>
          <w:sz w:val="32"/>
          <w:szCs w:val="32"/>
        </w:rPr>
        <w:t xml:space="preserve">Use this review to update/validate your care management goal/goals. </w:t>
      </w:r>
    </w:p>
    <w:p w14:paraId="0A56281A" w14:textId="77777777" w:rsidR="00A926EB" w:rsidRDefault="00A926EB" w:rsidP="00A926EB">
      <w:pPr>
        <w:rPr>
          <w:sz w:val="32"/>
          <w:szCs w:val="32"/>
        </w:rPr>
      </w:pPr>
    </w:p>
    <w:p w14:paraId="264D1EFA" w14:textId="77777777" w:rsidR="00A926EB" w:rsidRPr="00F33150" w:rsidRDefault="00A926EB" w:rsidP="00A926EB">
      <w:pPr>
        <w:rPr>
          <w:sz w:val="32"/>
          <w:szCs w:val="32"/>
        </w:rPr>
      </w:pPr>
    </w:p>
    <w:p w14:paraId="566761DC" w14:textId="77777777" w:rsidR="00B04D78" w:rsidRPr="00B04D78" w:rsidRDefault="00B04D78" w:rsidP="00B04D78">
      <w:pPr>
        <w:rPr>
          <w:rFonts w:ascii="Raleway" w:eastAsia="Times New Roman" w:hAnsi="Raleway" w:cs="Arial"/>
          <w:sz w:val="32"/>
          <w:szCs w:val="32"/>
        </w:rPr>
      </w:pPr>
    </w:p>
    <w:p w14:paraId="4F864D0E" w14:textId="1AF9CDC8" w:rsidR="00B04D78" w:rsidRPr="00B04D78" w:rsidRDefault="00B04D78" w:rsidP="00B04D78">
      <w:pPr>
        <w:tabs>
          <w:tab w:val="left" w:pos="4024"/>
        </w:tabs>
        <w:rPr>
          <w:rFonts w:ascii="Raleway" w:eastAsia="Times New Roman" w:hAnsi="Raleway" w:cs="Arial"/>
          <w:sz w:val="32"/>
          <w:szCs w:val="32"/>
        </w:rPr>
      </w:pPr>
      <w:r>
        <w:rPr>
          <w:rFonts w:ascii="Raleway" w:eastAsia="Times New Roman" w:hAnsi="Raleway" w:cs="Arial"/>
          <w:sz w:val="32"/>
          <w:szCs w:val="32"/>
        </w:rPr>
        <w:tab/>
      </w:r>
    </w:p>
    <w:sectPr w:rsidR="00B04D78" w:rsidRPr="00B04D78" w:rsidSect="00466272">
      <w:headerReference w:type="default" r:id="rId10"/>
      <w:footerReference w:type="even" r:id="rId11"/>
      <w:footerReference w:type="default" r:id="rId12"/>
      <w:pgSz w:w="12240" w:h="15840"/>
      <w:pgMar w:top="1800" w:right="1080" w:bottom="1080" w:left="108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033D" w14:textId="77777777" w:rsidR="00BB5338" w:rsidRDefault="00BB5338" w:rsidP="005F218F">
      <w:r>
        <w:separator/>
      </w:r>
    </w:p>
    <w:p w14:paraId="65FD294E" w14:textId="77777777" w:rsidR="00BB5338" w:rsidRDefault="00BB5338"/>
  </w:endnote>
  <w:endnote w:type="continuationSeparator" w:id="0">
    <w:p w14:paraId="2995223F" w14:textId="77777777" w:rsidR="00BB5338" w:rsidRDefault="00BB5338" w:rsidP="005F218F">
      <w:r>
        <w:continuationSeparator/>
      </w:r>
    </w:p>
    <w:p w14:paraId="594F8B8C" w14:textId="77777777" w:rsidR="00BB5338" w:rsidRDefault="00BB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9362792"/>
      <w:docPartObj>
        <w:docPartGallery w:val="Page Numbers (Bottom of Page)"/>
        <w:docPartUnique/>
      </w:docPartObj>
    </w:sdtPr>
    <w:sdtContent>
      <w:p w14:paraId="0E2E2281" w14:textId="77777777" w:rsidR="005F218F" w:rsidRDefault="005F218F" w:rsidP="00F94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E2282" w14:textId="77777777" w:rsidR="005F218F" w:rsidRDefault="005F218F" w:rsidP="005F218F">
    <w:pPr>
      <w:pStyle w:val="Footer"/>
      <w:ind w:firstLine="360"/>
    </w:pPr>
  </w:p>
  <w:p w14:paraId="09DFB51F" w14:textId="77777777" w:rsidR="00A47642" w:rsidRDefault="00A476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2283" w14:textId="40EF351A" w:rsidR="005F218F" w:rsidRPr="00292A90" w:rsidRDefault="005F218F" w:rsidP="00292A90">
    <w:pPr>
      <w:pStyle w:val="Footer"/>
      <w:framePr w:wrap="none" w:vAnchor="text" w:hAnchor="page" w:x="609" w:y="137"/>
      <w:rPr>
        <w:rStyle w:val="PageNumber"/>
        <w:rFonts w:ascii="Georgia" w:hAnsi="Georgia"/>
      </w:rPr>
    </w:pPr>
  </w:p>
  <w:p w14:paraId="338156C8" w14:textId="0852E3A9" w:rsidR="00B04D78" w:rsidRDefault="00000000" w:rsidP="00170F20">
    <w:pPr>
      <w:pStyle w:val="Footer"/>
      <w:tabs>
        <w:tab w:val="clear" w:pos="9360"/>
        <w:tab w:val="right" w:pos="10080"/>
      </w:tabs>
    </w:pPr>
    <w:r>
      <w:pict w14:anchorId="6BC50B3B">
        <v:rect id="_x0000_i1031" style="width:439pt;height:1.45pt" o:hrpct="871" o:hralign="center" o:hrstd="t" o:hr="t" fillcolor="#a0a0a0" stroked="f"/>
      </w:pict>
    </w:r>
  </w:p>
  <w:p w14:paraId="65E7CCBC" w14:textId="6036DB20" w:rsidR="00466272" w:rsidRDefault="008D7A1E" w:rsidP="00292A90">
    <w:pPr>
      <w:pStyle w:val="Footer"/>
    </w:pPr>
    <w:r w:rsidRPr="00466272">
      <w:rPr>
        <w:rFonts w:ascii="Calibri" w:hAnsi="Calibri" w:cs="Calibri"/>
        <w:noProof/>
      </w:rPr>
      <w:drawing>
        <wp:anchor distT="0" distB="0" distL="114300" distR="114300" simplePos="0" relativeHeight="251659263" behindDoc="1" locked="0" layoutInCell="1" allowOverlap="1" wp14:anchorId="0E2E228B" wp14:editId="7F953AB2">
          <wp:simplePos x="0" y="0"/>
          <wp:positionH relativeFrom="column">
            <wp:posOffset>-1359367</wp:posOffset>
          </wp:positionH>
          <wp:positionV relativeFrom="paragraph">
            <wp:posOffset>-232477</wp:posOffset>
          </wp:positionV>
          <wp:extent cx="2295144" cy="2368296"/>
          <wp:effectExtent l="0" t="0" r="0" b="0"/>
          <wp:wrapNone/>
          <wp:docPr id="26" name="Picture 14" descr="HTW_Logo_Vert_3C.png">
            <a:extLst xmlns:a="http://schemas.openxmlformats.org/drawingml/2006/main">
              <a:ext uri="{FF2B5EF4-FFF2-40B4-BE49-F238E27FC236}">
                <a16:creationId xmlns:a16="http://schemas.microsoft.com/office/drawing/2014/main" id="{90D18372-FC0A-744E-80BB-8F20C46C10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HTW_Logo_Vert_3C.png">
                    <a:extLst>
                      <a:ext uri="{FF2B5EF4-FFF2-40B4-BE49-F238E27FC236}">
                        <a16:creationId xmlns:a16="http://schemas.microsoft.com/office/drawing/2014/main" id="{90D18372-FC0A-744E-80BB-8F20C46C10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2" r="29711" b="25820"/>
                  <a:stretch/>
                </pic:blipFill>
                <pic:spPr bwMode="auto">
                  <a:xfrm>
                    <a:off x="0" y="0"/>
                    <a:ext cx="2295144" cy="236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39F8A" w14:textId="77777777" w:rsidR="00466272" w:rsidRDefault="00466272" w:rsidP="00292A90">
    <w:pPr>
      <w:pStyle w:val="Footer"/>
    </w:pPr>
  </w:p>
  <w:p w14:paraId="7CD605EF" w14:textId="79E23F2E" w:rsidR="0011718E" w:rsidRPr="00CF4EA5" w:rsidRDefault="0085215D" w:rsidP="004C65AA">
    <w:pPr>
      <w:pStyle w:val="Footer"/>
      <w:tabs>
        <w:tab w:val="clear" w:pos="9360"/>
        <w:tab w:val="right" w:pos="9990"/>
      </w:tabs>
      <w:ind w:firstLine="3600"/>
      <w:jc w:val="left"/>
      <w:rPr>
        <w:rFonts w:ascii="Calibri" w:hAnsi="Calibri" w:cs="Calibri"/>
      </w:rPr>
    </w:pPr>
    <w:r w:rsidRPr="00466272">
      <w:rPr>
        <w:rFonts w:ascii="Calibri" w:hAnsi="Calibri" w:cs="Calibri"/>
      </w:rPr>
      <w:t>©</w:t>
    </w:r>
    <w:bookmarkStart w:id="0" w:name="_Hlk2348907"/>
    <w:bookmarkStart w:id="1" w:name="_Hlk2348908"/>
    <w:bookmarkStart w:id="2" w:name="_Hlk4925673"/>
    <w:bookmarkStart w:id="3" w:name="_Hlk4925674"/>
    <w:r w:rsidRPr="00466272">
      <w:rPr>
        <w:rFonts w:ascii="Calibri" w:hAnsi="Calibri" w:cs="Calibri"/>
      </w:rPr>
      <w:t>1996-20</w:t>
    </w:r>
    <w:r w:rsidR="00714925" w:rsidRPr="00466272">
      <w:rPr>
        <w:rFonts w:ascii="Calibri" w:hAnsi="Calibri" w:cs="Calibri"/>
      </w:rPr>
      <w:t>2</w:t>
    </w:r>
    <w:r w:rsidR="00D60AFD">
      <w:rPr>
        <w:rFonts w:ascii="Calibri" w:hAnsi="Calibri" w:cs="Calibri"/>
      </w:rPr>
      <w:t>3</w:t>
    </w:r>
    <w:r w:rsidR="00564E26" w:rsidRPr="00466272">
      <w:rPr>
        <w:rFonts w:ascii="Calibri" w:hAnsi="Calibri" w:cs="Calibri"/>
      </w:rPr>
      <w:t xml:space="preserve"> | </w:t>
    </w:r>
    <w:hyperlink r:id="rId2" w:history="1">
      <w:r w:rsidR="009A24CA" w:rsidRPr="000E5D05">
        <w:rPr>
          <w:rStyle w:val="Hyperlink"/>
          <w:rFonts w:ascii="Calibri" w:hAnsi="Calibri" w:cs="Calibri"/>
          <w:color w:val="003399"/>
        </w:rPr>
        <w:t>www.healthteamworks.org</w:t>
      </w:r>
    </w:hyperlink>
    <w:bookmarkEnd w:id="0"/>
    <w:bookmarkEnd w:id="1"/>
    <w:bookmarkEnd w:id="2"/>
    <w:bookmarkEnd w:id="3"/>
    <w:r w:rsidR="009A24CA">
      <w:rPr>
        <w:rFonts w:ascii="Calibri" w:hAnsi="Calibri" w:cs="Calibri"/>
      </w:rPr>
      <w:tab/>
    </w:r>
    <w:r w:rsidR="004C65AA">
      <w:rPr>
        <w:rFonts w:ascii="Calibri" w:hAnsi="Calibri" w:cs="Calibri"/>
      </w:rPr>
      <w:t xml:space="preserve">                     </w:t>
    </w:r>
    <w:r w:rsidR="009A24CA" w:rsidRPr="009A24CA">
      <w:rPr>
        <w:rFonts w:ascii="Calibri" w:hAnsi="Calibri" w:cs="Calibri"/>
      </w:rPr>
      <w:fldChar w:fldCharType="begin"/>
    </w:r>
    <w:r w:rsidR="009A24CA" w:rsidRPr="009A24CA">
      <w:rPr>
        <w:rFonts w:ascii="Calibri" w:hAnsi="Calibri" w:cs="Calibri"/>
      </w:rPr>
      <w:instrText xml:space="preserve"> PAGE   \* MERGEFORMAT </w:instrText>
    </w:r>
    <w:r w:rsidR="009A24CA" w:rsidRPr="009A24CA">
      <w:rPr>
        <w:rFonts w:ascii="Calibri" w:hAnsi="Calibri" w:cs="Calibri"/>
      </w:rPr>
      <w:fldChar w:fldCharType="separate"/>
    </w:r>
    <w:r w:rsidR="009A24CA" w:rsidRPr="009A24CA">
      <w:rPr>
        <w:rFonts w:ascii="Calibri" w:hAnsi="Calibri" w:cs="Calibri"/>
        <w:b/>
        <w:bCs/>
        <w:noProof/>
      </w:rPr>
      <w:t>1</w:t>
    </w:r>
    <w:r w:rsidR="009A24CA" w:rsidRPr="009A24CA">
      <w:rPr>
        <w:rFonts w:ascii="Calibri" w:hAnsi="Calibri" w:cs="Calibri"/>
        <w:b/>
        <w:bCs/>
        <w:noProof/>
      </w:rPr>
      <w:fldChar w:fldCharType="end"/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</w:rPr>
      <w:t>|</w:t>
    </w:r>
    <w:r w:rsidR="009A24CA" w:rsidRPr="009A24CA">
      <w:rPr>
        <w:rFonts w:ascii="Calibri" w:hAnsi="Calibri" w:cs="Calibri"/>
        <w:b/>
        <w:bCs/>
      </w:rPr>
      <w:t xml:space="preserve"> </w:t>
    </w:r>
    <w:r w:rsidR="009A24CA" w:rsidRPr="009A24CA">
      <w:rPr>
        <w:rFonts w:ascii="Calibri" w:hAnsi="Calibri" w:cs="Calibri"/>
        <w:color w:val="7F7F7F" w:themeColor="background1" w:themeShade="7F"/>
        <w:spacing w:val="60"/>
      </w:rPr>
      <w:t>Page</w:t>
    </w:r>
    <w:r w:rsidR="009A24CA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867F" w14:textId="77777777" w:rsidR="00BB5338" w:rsidRDefault="00BB5338" w:rsidP="005F218F">
      <w:r>
        <w:separator/>
      </w:r>
    </w:p>
    <w:p w14:paraId="71AB9345" w14:textId="77777777" w:rsidR="00BB5338" w:rsidRDefault="00BB5338"/>
  </w:footnote>
  <w:footnote w:type="continuationSeparator" w:id="0">
    <w:p w14:paraId="00745D82" w14:textId="77777777" w:rsidR="00BB5338" w:rsidRDefault="00BB5338" w:rsidP="005F218F">
      <w:r>
        <w:continuationSeparator/>
      </w:r>
    </w:p>
    <w:p w14:paraId="0B33E426" w14:textId="77777777" w:rsidR="00BB5338" w:rsidRDefault="00BB5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55C" w14:textId="27D1A176" w:rsidR="002C2D42" w:rsidRDefault="00A816AB" w:rsidP="002160C5">
    <w:pPr>
      <w:pStyle w:val="Header"/>
      <w:tabs>
        <w:tab w:val="clear" w:pos="4680"/>
        <w:tab w:val="clear" w:pos="9360"/>
        <w:tab w:val="center" w:pos="5040"/>
      </w:tabs>
    </w:pPr>
    <w:r>
      <w:rPr>
        <w:rFonts w:ascii="Raleway" w:eastAsiaTheme="minorEastAsia" w:hAnsi="Raleway"/>
        <w:b/>
        <w:bCs/>
        <w:noProof/>
        <w:sz w:val="28"/>
        <w:szCs w:val="28"/>
      </w:rPr>
      <w:drawing>
        <wp:anchor distT="0" distB="0" distL="114300" distR="114300" simplePos="0" relativeHeight="251661311" behindDoc="1" locked="0" layoutInCell="1" allowOverlap="1" wp14:anchorId="0E2E2287" wp14:editId="582EFF64">
          <wp:simplePos x="0" y="0"/>
          <wp:positionH relativeFrom="column">
            <wp:posOffset>31115</wp:posOffset>
          </wp:positionH>
          <wp:positionV relativeFrom="page">
            <wp:posOffset>196817</wp:posOffset>
          </wp:positionV>
          <wp:extent cx="2791460" cy="676910"/>
          <wp:effectExtent l="0" t="0" r="889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W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160C5">
      <w:tab/>
    </w:r>
  </w:p>
  <w:p w14:paraId="5EE9FE03" w14:textId="79B3361F" w:rsidR="002C2D42" w:rsidRDefault="00000000" w:rsidP="002160C5">
    <w:pPr>
      <w:pStyle w:val="Header"/>
      <w:tabs>
        <w:tab w:val="clear" w:pos="4680"/>
        <w:tab w:val="clear" w:pos="9360"/>
        <w:tab w:val="center" w:pos="5040"/>
      </w:tabs>
    </w:pPr>
    <w:r>
      <w:pict w14:anchorId="690B8326">
        <v:rect id="_x0000_i1025" style="width:439pt;height:1.45pt" o:hrpct="871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1CE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F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044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6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88EF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78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02A2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D82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EB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539D"/>
    <w:multiLevelType w:val="hybridMultilevel"/>
    <w:tmpl w:val="D80CDE64"/>
    <w:lvl w:ilvl="0" w:tplc="23CE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7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6A9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8D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E2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05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1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C7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C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B06F5A"/>
    <w:multiLevelType w:val="hybridMultilevel"/>
    <w:tmpl w:val="3A206FB2"/>
    <w:lvl w:ilvl="0" w:tplc="BCB85026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CACE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A1B26"/>
    <w:multiLevelType w:val="hybridMultilevel"/>
    <w:tmpl w:val="5B983D2A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B7A39"/>
    <w:multiLevelType w:val="hybridMultilevel"/>
    <w:tmpl w:val="6F301316"/>
    <w:lvl w:ilvl="0" w:tplc="E9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595F"/>
    <w:multiLevelType w:val="hybridMultilevel"/>
    <w:tmpl w:val="BB485140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1B64"/>
    <w:multiLevelType w:val="hybridMultilevel"/>
    <w:tmpl w:val="0F68461C"/>
    <w:lvl w:ilvl="0" w:tplc="EBE8A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00CE"/>
    <w:multiLevelType w:val="hybridMultilevel"/>
    <w:tmpl w:val="2D0EC85C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3900"/>
    <w:multiLevelType w:val="hybridMultilevel"/>
    <w:tmpl w:val="003C46D0"/>
    <w:lvl w:ilvl="0" w:tplc="90824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text2"/>
        <w:sz w:val="28"/>
        <w:u w:color="00308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52C2"/>
    <w:multiLevelType w:val="hybridMultilevel"/>
    <w:tmpl w:val="4F90AD58"/>
    <w:lvl w:ilvl="0" w:tplc="65FE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ACE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15C32"/>
    <w:multiLevelType w:val="hybridMultilevel"/>
    <w:tmpl w:val="6488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EF6"/>
    <w:multiLevelType w:val="hybridMultilevel"/>
    <w:tmpl w:val="D4A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469397">
    <w:abstractNumId w:val="20"/>
  </w:num>
  <w:num w:numId="2" w16cid:durableId="521363529">
    <w:abstractNumId w:val="19"/>
  </w:num>
  <w:num w:numId="3" w16cid:durableId="456218908">
    <w:abstractNumId w:val="14"/>
  </w:num>
  <w:num w:numId="4" w16cid:durableId="266472835">
    <w:abstractNumId w:val="18"/>
  </w:num>
  <w:num w:numId="5" w16cid:durableId="582380304">
    <w:abstractNumId w:val="16"/>
  </w:num>
  <w:num w:numId="6" w16cid:durableId="1776511776">
    <w:abstractNumId w:val="12"/>
  </w:num>
  <w:num w:numId="7" w16cid:durableId="559443354">
    <w:abstractNumId w:val="15"/>
  </w:num>
  <w:num w:numId="8" w16cid:durableId="121005242">
    <w:abstractNumId w:val="13"/>
  </w:num>
  <w:num w:numId="9" w16cid:durableId="1800486608">
    <w:abstractNumId w:val="9"/>
  </w:num>
  <w:num w:numId="10" w16cid:durableId="878787940">
    <w:abstractNumId w:val="7"/>
  </w:num>
  <w:num w:numId="11" w16cid:durableId="2143032235">
    <w:abstractNumId w:val="6"/>
  </w:num>
  <w:num w:numId="12" w16cid:durableId="1005743032">
    <w:abstractNumId w:val="5"/>
  </w:num>
  <w:num w:numId="13" w16cid:durableId="1584531739">
    <w:abstractNumId w:val="4"/>
  </w:num>
  <w:num w:numId="14" w16cid:durableId="1866598351">
    <w:abstractNumId w:val="8"/>
  </w:num>
  <w:num w:numId="15" w16cid:durableId="2038919710">
    <w:abstractNumId w:val="3"/>
  </w:num>
  <w:num w:numId="16" w16cid:durableId="252325063">
    <w:abstractNumId w:val="2"/>
  </w:num>
  <w:num w:numId="17" w16cid:durableId="1175848228">
    <w:abstractNumId w:val="1"/>
  </w:num>
  <w:num w:numId="18" w16cid:durableId="1690526048">
    <w:abstractNumId w:val="0"/>
  </w:num>
  <w:num w:numId="19" w16cid:durableId="282884206">
    <w:abstractNumId w:val="11"/>
  </w:num>
  <w:num w:numId="20" w16cid:durableId="259145430">
    <w:abstractNumId w:val="17"/>
  </w:num>
  <w:num w:numId="21" w16cid:durableId="2049642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jS3MDU0MDEwMjNU0lEKTi0uzszPAykwrQUAv9VVKCwAAAA="/>
  </w:docVars>
  <w:rsids>
    <w:rsidRoot w:val="002711F9"/>
    <w:rsid w:val="00002FCE"/>
    <w:rsid w:val="000356E1"/>
    <w:rsid w:val="00082261"/>
    <w:rsid w:val="000E5D05"/>
    <w:rsid w:val="0011718E"/>
    <w:rsid w:val="001545E3"/>
    <w:rsid w:val="00170F20"/>
    <w:rsid w:val="00177CC3"/>
    <w:rsid w:val="001C602B"/>
    <w:rsid w:val="002160C5"/>
    <w:rsid w:val="00216382"/>
    <w:rsid w:val="002711F9"/>
    <w:rsid w:val="00292A90"/>
    <w:rsid w:val="002C2D42"/>
    <w:rsid w:val="00377E34"/>
    <w:rsid w:val="003C3677"/>
    <w:rsid w:val="0041723D"/>
    <w:rsid w:val="0042487A"/>
    <w:rsid w:val="004660A5"/>
    <w:rsid w:val="00466272"/>
    <w:rsid w:val="004C65AA"/>
    <w:rsid w:val="004D2F15"/>
    <w:rsid w:val="004E19C0"/>
    <w:rsid w:val="00564E26"/>
    <w:rsid w:val="0059471F"/>
    <w:rsid w:val="005F218F"/>
    <w:rsid w:val="005F4459"/>
    <w:rsid w:val="006377AF"/>
    <w:rsid w:val="0064755A"/>
    <w:rsid w:val="006811D1"/>
    <w:rsid w:val="006A73CB"/>
    <w:rsid w:val="006E7914"/>
    <w:rsid w:val="00714925"/>
    <w:rsid w:val="00720FB8"/>
    <w:rsid w:val="00736DA8"/>
    <w:rsid w:val="00766DAB"/>
    <w:rsid w:val="00805298"/>
    <w:rsid w:val="0085215D"/>
    <w:rsid w:val="00882A5A"/>
    <w:rsid w:val="008B5944"/>
    <w:rsid w:val="008D7A1E"/>
    <w:rsid w:val="009020DC"/>
    <w:rsid w:val="00912067"/>
    <w:rsid w:val="0091438C"/>
    <w:rsid w:val="009879E5"/>
    <w:rsid w:val="009A24CA"/>
    <w:rsid w:val="009E48F3"/>
    <w:rsid w:val="00A17DEE"/>
    <w:rsid w:val="00A47642"/>
    <w:rsid w:val="00A816AB"/>
    <w:rsid w:val="00A926EB"/>
    <w:rsid w:val="00A978DB"/>
    <w:rsid w:val="00AD3202"/>
    <w:rsid w:val="00AD49C1"/>
    <w:rsid w:val="00B04D78"/>
    <w:rsid w:val="00B47563"/>
    <w:rsid w:val="00B545CA"/>
    <w:rsid w:val="00B64A08"/>
    <w:rsid w:val="00B652A3"/>
    <w:rsid w:val="00B722A5"/>
    <w:rsid w:val="00B745CE"/>
    <w:rsid w:val="00B95D4A"/>
    <w:rsid w:val="00BB5338"/>
    <w:rsid w:val="00BF16F9"/>
    <w:rsid w:val="00BF6447"/>
    <w:rsid w:val="00C26802"/>
    <w:rsid w:val="00C876D2"/>
    <w:rsid w:val="00CC131A"/>
    <w:rsid w:val="00CF4EA5"/>
    <w:rsid w:val="00D60AFD"/>
    <w:rsid w:val="00D629B2"/>
    <w:rsid w:val="00D80531"/>
    <w:rsid w:val="00DD2D13"/>
    <w:rsid w:val="00E14E32"/>
    <w:rsid w:val="00E3258B"/>
    <w:rsid w:val="00E82E95"/>
    <w:rsid w:val="00EA24C3"/>
    <w:rsid w:val="00ED30E3"/>
    <w:rsid w:val="00F46680"/>
    <w:rsid w:val="00FA6D14"/>
    <w:rsid w:val="00FB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E2257"/>
  <w14:defaultImageDpi w14:val="32767"/>
  <w15:chartTrackingRefBased/>
  <w15:docId w15:val="{C603BEF4-08BB-7D4D-B3A4-EC0BBAA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A90"/>
    <w:pPr>
      <w:spacing w:after="160" w:line="264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FCE"/>
    <w:pPr>
      <w:outlineLvl w:val="0"/>
    </w:pPr>
    <w:rPr>
      <w:color w:val="003087" w:themeColor="text2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FCE"/>
    <w:pPr>
      <w:spacing w:before="240" w:after="120"/>
      <w:outlineLvl w:val="1"/>
    </w:pPr>
    <w:rPr>
      <w:color w:val="003087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E95"/>
    <w:pPr>
      <w:spacing w:before="240" w:after="120"/>
      <w:outlineLvl w:val="2"/>
    </w:pPr>
    <w:rPr>
      <w:color w:val="003399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02B"/>
    <w:pPr>
      <w:spacing w:before="240" w:after="120"/>
      <w:outlineLvl w:val="3"/>
    </w:pPr>
    <w:rPr>
      <w:color w:val="00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1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8F"/>
  </w:style>
  <w:style w:type="paragraph" w:styleId="Footer">
    <w:name w:val="footer"/>
    <w:basedOn w:val="Normal"/>
    <w:link w:val="FooterChar"/>
    <w:uiPriority w:val="99"/>
    <w:unhideWhenUsed/>
    <w:rsid w:val="0011718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18E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218F"/>
  </w:style>
  <w:style w:type="paragraph" w:styleId="ListParagraph">
    <w:name w:val="List Paragraph"/>
    <w:basedOn w:val="Normal"/>
    <w:uiPriority w:val="34"/>
    <w:qFormat/>
    <w:rsid w:val="00BF64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FCE"/>
    <w:rPr>
      <w:rFonts w:ascii="Calibri" w:hAnsi="Calibri"/>
      <w:color w:val="003087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82E95"/>
    <w:rPr>
      <w:rFonts w:ascii="Calibri" w:hAnsi="Calibri"/>
      <w:color w:val="003399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C602B"/>
    <w:rPr>
      <w:rFonts w:ascii="Calibri" w:hAnsi="Calibri"/>
      <w:color w:val="00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02FCE"/>
    <w:rPr>
      <w:rFonts w:ascii="Calibri" w:hAnsi="Calibri"/>
      <w:color w:val="003087" w:themeColor="text2"/>
      <w:sz w:val="44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B47563"/>
    <w:pPr>
      <w:shd w:val="clear" w:color="auto" w:fill="FFFFFF"/>
      <w:spacing w:after="225"/>
      <w:ind w:left="720" w:right="720"/>
      <w:jc w:val="both"/>
    </w:pPr>
    <w:rPr>
      <w:rFonts w:ascii="Raleway" w:eastAsia="Times New Roman" w:hAnsi="Raleway" w:cs="Arial"/>
      <w:color w:val="0070C0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B47563"/>
    <w:rPr>
      <w:rFonts w:ascii="Raleway" w:eastAsia="Times New Roman" w:hAnsi="Raleway" w:cs="Arial"/>
      <w:color w:val="0070C0"/>
      <w:sz w:val="32"/>
      <w:szCs w:val="3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563"/>
    <w:rPr>
      <w:rFonts w:ascii="Raleway" w:hAnsi="Raleway"/>
      <w:color w:val="0070C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47563"/>
    <w:rPr>
      <w:rFonts w:ascii="Raleway" w:hAnsi="Raleway"/>
      <w:color w:val="0070C0"/>
      <w:sz w:val="60"/>
      <w:szCs w:val="60"/>
    </w:rPr>
  </w:style>
  <w:style w:type="paragraph" w:styleId="Title">
    <w:name w:val="Title"/>
    <w:basedOn w:val="Normal"/>
    <w:next w:val="Normal"/>
    <w:link w:val="TitleChar"/>
    <w:uiPriority w:val="10"/>
    <w:qFormat/>
    <w:rsid w:val="00B47563"/>
    <w:rPr>
      <w:rFonts w:ascii="Raleway" w:hAnsi="Raleway"/>
      <w:color w:val="003087"/>
      <w:sz w:val="180"/>
      <w:szCs w:val="180"/>
    </w:rPr>
  </w:style>
  <w:style w:type="character" w:customStyle="1" w:styleId="TitleChar">
    <w:name w:val="Title Char"/>
    <w:basedOn w:val="DefaultParagraphFont"/>
    <w:link w:val="Title"/>
    <w:uiPriority w:val="10"/>
    <w:rsid w:val="00B47563"/>
    <w:rPr>
      <w:rFonts w:ascii="Raleway" w:hAnsi="Raleway"/>
      <w:color w:val="003087"/>
      <w:sz w:val="180"/>
      <w:szCs w:val="180"/>
    </w:rPr>
  </w:style>
  <w:style w:type="paragraph" w:styleId="ListBullet2">
    <w:name w:val="List Bullet 2"/>
    <w:basedOn w:val="ListParagraph"/>
    <w:uiPriority w:val="99"/>
    <w:unhideWhenUsed/>
    <w:rsid w:val="00292A90"/>
    <w:pPr>
      <w:numPr>
        <w:numId w:val="19"/>
      </w:numPr>
      <w:shd w:val="clear" w:color="auto" w:fill="FFFFFF"/>
      <w:jc w:val="both"/>
    </w:pPr>
    <w:rPr>
      <w:rFonts w:eastAsia="Times New Roman" w:cs="Arial"/>
      <w:color w:val="3C3C3C" w:themeColor="background2" w:themeShade="4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A24CA"/>
    <w:rPr>
      <w:color w:val="61B54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teamworks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8 HTW Theme">
  <a:themeElements>
    <a:clrScheme name="HTW 2018 Colors">
      <a:dk1>
        <a:srgbClr val="3A3A3A"/>
      </a:dk1>
      <a:lt1>
        <a:srgbClr val="FFFFFF"/>
      </a:lt1>
      <a:dk2>
        <a:srgbClr val="003087"/>
      </a:dk2>
      <a:lt2>
        <a:srgbClr val="F2F2F2"/>
      </a:lt2>
      <a:accent1>
        <a:srgbClr val="003087"/>
      </a:accent1>
      <a:accent2>
        <a:srgbClr val="0072CE"/>
      </a:accent2>
      <a:accent3>
        <a:srgbClr val="6CACE4"/>
      </a:accent3>
      <a:accent4>
        <a:srgbClr val="97999B"/>
      </a:accent4>
      <a:accent5>
        <a:srgbClr val="C8C9C7"/>
      </a:accent5>
      <a:accent6>
        <a:srgbClr val="7030A0"/>
      </a:accent6>
      <a:hlink>
        <a:srgbClr val="61B544"/>
      </a:hlink>
      <a:folHlink>
        <a:srgbClr val="AADD6D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18 HTW Theme" id="{19F3EE7B-9258-4495-A745-A95CAAEE14B2}" vid="{34BBE74E-4933-4158-A1B2-4727C4918B1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7" ma:contentTypeDescription="Create a new document." ma:contentTypeScope="" ma:versionID="41ab3aae1c8b6d71debcb27b366f92c4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9482b4ee07a3453eeb35ecabf358983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8412d7-6927-4401-9adc-3d8052f1d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9dfc14-a62c-4468-a038-d3e1937a5fe4}" ma:internalName="TaxCatchAll" ma:showField="CatchAllData" ma:web="501a3200-905b-44c0-b593-10a3943b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5dcd-9ad2-4c29-98ce-953cdf085681">
      <Terms xmlns="http://schemas.microsoft.com/office/infopath/2007/PartnerControls"/>
    </lcf76f155ced4ddcb4097134ff3c332f>
    <TaxCatchAll xmlns="501a3200-905b-44c0-b593-10a3943bf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B5546-BAE2-4919-BC9B-8ABBD62B2757}"/>
</file>

<file path=customXml/itemProps2.xml><?xml version="1.0" encoding="utf-8"?>
<ds:datastoreItem xmlns:ds="http://schemas.openxmlformats.org/officeDocument/2006/customXml" ds:itemID="{968A450D-A086-4885-84A2-C153C985D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866A3-095C-4AA5-8C2C-58DF51FE2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</vt:lpstr>
      <vt:lpstr>    Heading 2 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rnickerson@healthteamworks.org</dc:creator>
  <cp:keywords/>
  <dc:description/>
  <cp:lastModifiedBy>Hanna Moffett</cp:lastModifiedBy>
  <cp:revision>3</cp:revision>
  <dcterms:created xsi:type="dcterms:W3CDTF">2023-09-19T16:36:00Z</dcterms:created>
  <dcterms:modified xsi:type="dcterms:W3CDTF">2023-09-19T16:36:00Z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  <property fmtid="{D5CDD505-2E9C-101B-9397-08002B2CF9AE}" pid="3" name="AuthorIds_UIVersion_7680">
    <vt:lpwstr>383</vt:lpwstr>
  </property>
  <property fmtid="{D5CDD505-2E9C-101B-9397-08002B2CF9AE}" pid="4" name="GrammarlyDocumentId">
    <vt:lpwstr>9b103356251eb7db13378c8516c5de0606d0176897eb7b596855dd960ae113f0</vt:lpwstr>
  </property>
</Properties>
</file>