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8E2BD" w14:textId="77777777" w:rsidR="00410AE4" w:rsidRPr="00643C2D" w:rsidRDefault="00410AE4" w:rsidP="00410AE4">
      <w:pPr>
        <w:spacing w:after="0"/>
        <w:rPr>
          <w:rFonts w:asciiTheme="minorHAnsi" w:hAnsiTheme="minorHAnsi" w:cstheme="minorHAnsi"/>
          <w:b/>
          <w:bCs/>
          <w:i/>
          <w:iCs/>
          <w:u w:val="single"/>
        </w:rPr>
      </w:pPr>
      <w:r w:rsidRPr="00643C2D">
        <w:rPr>
          <w:rFonts w:asciiTheme="minorHAnsi" w:hAnsiTheme="minorHAnsi" w:cstheme="minorHAnsi"/>
          <w:b/>
          <w:bCs/>
          <w:i/>
          <w:iCs/>
          <w:u w:val="single"/>
        </w:rPr>
        <w:t>Sample Email from CEO to Board Members in English</w:t>
      </w:r>
    </w:p>
    <w:p w14:paraId="00EF4036" w14:textId="77777777" w:rsidR="00410AE4" w:rsidRPr="00643C2D" w:rsidRDefault="00410AE4" w:rsidP="00410AE4">
      <w:pPr>
        <w:spacing w:after="0"/>
        <w:rPr>
          <w:rFonts w:asciiTheme="minorHAnsi" w:hAnsiTheme="minorHAnsi" w:cstheme="minorHAnsi"/>
          <w:b/>
          <w:bCs/>
          <w:i/>
          <w:iCs/>
        </w:rPr>
      </w:pPr>
      <w:r w:rsidRPr="00643C2D">
        <w:rPr>
          <w:rFonts w:asciiTheme="minorHAnsi" w:hAnsiTheme="minorHAnsi" w:cstheme="minorHAnsi"/>
          <w:b/>
          <w:bCs/>
          <w:i/>
          <w:iCs/>
        </w:rPr>
        <w:t xml:space="preserve">SUBJECT: </w:t>
      </w:r>
      <w:r w:rsidRPr="00643C2D">
        <w:rPr>
          <w:rFonts w:asciiTheme="minorHAnsi" w:hAnsiTheme="minorHAnsi" w:cstheme="minorHAnsi"/>
          <w:b/>
          <w:bCs/>
          <w:i/>
          <w:iCs/>
        </w:rPr>
        <w:tab/>
        <w:t xml:space="preserve">Please share your perspective as a health center board member </w:t>
      </w:r>
    </w:p>
    <w:p w14:paraId="757EF908" w14:textId="77777777" w:rsidR="00410AE4" w:rsidRDefault="00410AE4" w:rsidP="00410AE4">
      <w:pPr>
        <w:spacing w:after="0"/>
        <w:rPr>
          <w:rFonts w:asciiTheme="minorHAnsi" w:hAnsiTheme="minorHAnsi" w:cstheme="minorHAnsi"/>
        </w:rPr>
      </w:pPr>
    </w:p>
    <w:p w14:paraId="2324A890" w14:textId="77777777" w:rsidR="00410AE4" w:rsidRPr="00D56ED4" w:rsidRDefault="00410AE4" w:rsidP="00410AE4">
      <w:pPr>
        <w:spacing w:after="0"/>
        <w:rPr>
          <w:rFonts w:asciiTheme="minorHAnsi" w:hAnsiTheme="minorHAnsi" w:cstheme="minorHAnsi"/>
        </w:rPr>
      </w:pPr>
      <w:r w:rsidRPr="00D56ED4">
        <w:rPr>
          <w:rFonts w:asciiTheme="minorHAnsi" w:hAnsiTheme="minorHAnsi" w:cstheme="minorHAnsi"/>
        </w:rPr>
        <w:t>Dear Board Members,</w:t>
      </w:r>
    </w:p>
    <w:p w14:paraId="506356AE" w14:textId="77777777" w:rsidR="00410AE4" w:rsidRDefault="00410AE4" w:rsidP="00410AE4">
      <w:pPr>
        <w:spacing w:after="0"/>
        <w:rPr>
          <w:rFonts w:asciiTheme="minorHAnsi" w:hAnsiTheme="minorHAnsi" w:cstheme="minorHAnsi"/>
        </w:rPr>
      </w:pPr>
    </w:p>
    <w:p w14:paraId="0E013E29" w14:textId="77777777" w:rsidR="00410AE4" w:rsidRDefault="00410AE4" w:rsidP="00410AE4">
      <w:pPr>
        <w:spacing w:after="0"/>
        <w:rPr>
          <w:rFonts w:asciiTheme="minorHAnsi" w:hAnsiTheme="minorHAnsi" w:cstheme="minorHAnsi"/>
        </w:rPr>
      </w:pPr>
      <w:r w:rsidRPr="00D56ED4">
        <w:rPr>
          <w:rFonts w:asciiTheme="minorHAnsi" w:hAnsiTheme="minorHAnsi" w:cstheme="minorHAnsi"/>
        </w:rPr>
        <w:t xml:space="preserve">I’m writing to encourage your participation in an information-gathering opportunity </w:t>
      </w:r>
      <w:r>
        <w:rPr>
          <w:rFonts w:asciiTheme="minorHAnsi" w:hAnsiTheme="minorHAnsi" w:cstheme="minorHAnsi"/>
        </w:rPr>
        <w:t>being conducted</w:t>
      </w:r>
      <w:r w:rsidRPr="00D56ED4">
        <w:rPr>
          <w:rFonts w:asciiTheme="minorHAnsi" w:hAnsiTheme="minorHAnsi" w:cstheme="minorHAnsi"/>
        </w:rPr>
        <w:t xml:space="preserve"> by the National Associat</w:t>
      </w:r>
      <w:r>
        <w:rPr>
          <w:rFonts w:asciiTheme="minorHAnsi" w:hAnsiTheme="minorHAnsi" w:cstheme="minorHAnsi"/>
        </w:rPr>
        <w:t>ion</w:t>
      </w:r>
      <w:r w:rsidRPr="00D56ED4">
        <w:rPr>
          <w:rFonts w:asciiTheme="minorHAnsi" w:hAnsiTheme="minorHAnsi" w:cstheme="minorHAnsi"/>
        </w:rPr>
        <w:t xml:space="preserve"> of Community Health Centers (NACHC). </w:t>
      </w:r>
    </w:p>
    <w:p w14:paraId="60BA626A" w14:textId="77777777" w:rsidR="00410AE4" w:rsidRDefault="00410AE4" w:rsidP="00410AE4">
      <w:pPr>
        <w:spacing w:after="0"/>
        <w:rPr>
          <w:rFonts w:asciiTheme="minorHAnsi" w:hAnsiTheme="minorHAnsi" w:cstheme="minorHAnsi"/>
        </w:rPr>
      </w:pPr>
    </w:p>
    <w:p w14:paraId="695E6D33" w14:textId="77777777" w:rsidR="00410AE4" w:rsidRDefault="00410AE4" w:rsidP="00410AE4">
      <w:pPr>
        <w:spacing w:after="0"/>
        <w:rPr>
          <w:rFonts w:asciiTheme="minorHAnsi" w:hAnsiTheme="minorHAnsi" w:cstheme="minorHAnsi"/>
        </w:rPr>
      </w:pPr>
      <w:r w:rsidRPr="00D56ED4">
        <w:rPr>
          <w:rFonts w:asciiTheme="minorHAnsi" w:hAnsiTheme="minorHAnsi" w:cstheme="minorHAnsi"/>
        </w:rPr>
        <w:t xml:space="preserve">NACHC </w:t>
      </w:r>
      <w:hyperlink r:id="rId5" w:history="1">
        <w:r w:rsidRPr="00D56ED4">
          <w:rPr>
            <w:rStyle w:val="Hyperlink"/>
            <w:rFonts w:asciiTheme="minorHAnsi" w:hAnsiTheme="minorHAnsi" w:cstheme="minorHAnsi"/>
          </w:rPr>
          <w:t xml:space="preserve">provides valuable, free </w:t>
        </w:r>
        <w:r>
          <w:rPr>
            <w:rStyle w:val="Hyperlink"/>
            <w:rFonts w:asciiTheme="minorHAnsi" w:hAnsiTheme="minorHAnsi" w:cstheme="minorHAnsi"/>
          </w:rPr>
          <w:t>training r</w:t>
        </w:r>
        <w:r w:rsidRPr="00D56ED4">
          <w:rPr>
            <w:rStyle w:val="Hyperlink"/>
            <w:rFonts w:asciiTheme="minorHAnsi" w:hAnsiTheme="minorHAnsi" w:cstheme="minorHAnsi"/>
          </w:rPr>
          <w:t>esources about health center governance</w:t>
        </w:r>
      </w:hyperlink>
      <w:r w:rsidRPr="00737498">
        <w:rPr>
          <w:rStyle w:val="Hyperlink"/>
          <w:rFonts w:asciiTheme="minorHAnsi" w:hAnsiTheme="minorHAnsi" w:cstheme="minorHAnsi"/>
        </w:rPr>
        <w:t xml:space="preserve">. </w:t>
      </w:r>
      <w:r w:rsidRPr="00D47B8D">
        <w:rPr>
          <w:rFonts w:asciiTheme="minorHAnsi" w:hAnsiTheme="minorHAnsi" w:cstheme="minorHAnsi"/>
        </w:rPr>
        <w:t>In partnership with an advisory group of health center board members and CEOs, NACHC</w:t>
      </w:r>
      <w:r w:rsidRPr="00D47B8D">
        <w:t xml:space="preserve"> </w:t>
      </w:r>
      <w:r>
        <w:rPr>
          <w:rFonts w:asciiTheme="minorHAnsi" w:hAnsiTheme="minorHAnsi" w:cstheme="minorHAnsi"/>
        </w:rPr>
        <w:t xml:space="preserve">has created an online assessment tool specifically to learn more about board practices and needs. NACHC needs to hear from board members like you to have a </w:t>
      </w:r>
      <w:r w:rsidRPr="00D56ED4">
        <w:rPr>
          <w:rFonts w:asciiTheme="minorHAnsi" w:hAnsiTheme="minorHAnsi" w:cstheme="minorHAnsi"/>
        </w:rPr>
        <w:t>complete picture</w:t>
      </w:r>
      <w:r>
        <w:rPr>
          <w:rFonts w:asciiTheme="minorHAnsi" w:hAnsiTheme="minorHAnsi" w:cstheme="minorHAnsi"/>
        </w:rPr>
        <w:t>.</w:t>
      </w:r>
      <w:r w:rsidRPr="00D03A3E">
        <w:rPr>
          <w:rFonts w:asciiTheme="minorHAnsi" w:hAnsiTheme="minorHAnsi" w:cstheme="minorHAnsi"/>
        </w:rPr>
        <w:t xml:space="preserve"> </w:t>
      </w:r>
      <w:r w:rsidRPr="00D97012">
        <w:rPr>
          <w:rFonts w:asciiTheme="minorHAnsi" w:hAnsiTheme="minorHAnsi" w:cstheme="minorHAnsi"/>
          <w:i/>
          <w:iCs/>
        </w:rPr>
        <w:t>Your responses will assist them in creating new resources and training programs for boards like ours!</w:t>
      </w:r>
    </w:p>
    <w:p w14:paraId="66901E8F" w14:textId="77777777" w:rsidR="00410AE4" w:rsidRDefault="00410AE4" w:rsidP="00410AE4">
      <w:pPr>
        <w:spacing w:after="0"/>
        <w:rPr>
          <w:rFonts w:asciiTheme="minorHAnsi" w:hAnsiTheme="minorHAnsi" w:cstheme="minorHAnsi"/>
        </w:rPr>
      </w:pPr>
    </w:p>
    <w:p w14:paraId="41F13668" w14:textId="77777777" w:rsidR="00410AE4" w:rsidRPr="00A761B8" w:rsidRDefault="00410AE4" w:rsidP="00410AE4">
      <w:pPr>
        <w:spacing w:after="0"/>
        <w:rPr>
          <w:rFonts w:asciiTheme="minorHAnsi" w:hAnsiTheme="minorHAnsi" w:cstheme="minorHAnsi"/>
          <w:b/>
          <w:bCs/>
          <w:i/>
          <w:iCs/>
          <w:u w:val="single"/>
        </w:rPr>
      </w:pPr>
      <w:r w:rsidRPr="00A761B8">
        <w:rPr>
          <w:rFonts w:asciiTheme="minorHAnsi" w:hAnsiTheme="minorHAnsi" w:cstheme="minorHAnsi"/>
          <w:b/>
          <w:bCs/>
          <w:i/>
          <w:iCs/>
          <w:u w:val="single"/>
        </w:rPr>
        <w:t>How will this help our board?</w:t>
      </w:r>
    </w:p>
    <w:p w14:paraId="5DC1012E" w14:textId="77777777" w:rsidR="00410AE4" w:rsidRDefault="00410AE4" w:rsidP="00410AE4">
      <w:pPr>
        <w:spacing w:after="0"/>
        <w:rPr>
          <w:rFonts w:asciiTheme="minorHAnsi" w:hAnsiTheme="minorHAnsi" w:cstheme="minorHAnsi"/>
        </w:rPr>
      </w:pPr>
      <w:r>
        <w:rPr>
          <w:rFonts w:asciiTheme="minorHAnsi" w:hAnsiTheme="minorHAnsi" w:cstheme="minorHAnsi"/>
        </w:rPr>
        <w:t>This project will:</w:t>
      </w:r>
    </w:p>
    <w:p w14:paraId="505733E7" w14:textId="77777777" w:rsidR="00410AE4" w:rsidRDefault="00410AE4" w:rsidP="00410AE4">
      <w:pPr>
        <w:pStyle w:val="ListParagraph"/>
        <w:numPr>
          <w:ilvl w:val="0"/>
          <w:numId w:val="1"/>
        </w:numPr>
        <w:spacing w:after="0"/>
        <w:rPr>
          <w:rFonts w:asciiTheme="minorHAnsi" w:hAnsiTheme="minorHAnsi" w:cstheme="minorHAnsi"/>
        </w:rPr>
      </w:pPr>
      <w:r w:rsidRPr="00E95BC8">
        <w:rPr>
          <w:rFonts w:asciiTheme="minorHAnsi" w:hAnsiTheme="minorHAnsi" w:cstheme="minorHAnsi"/>
        </w:rPr>
        <w:t>identify</w:t>
      </w:r>
      <w:r>
        <w:rPr>
          <w:rFonts w:asciiTheme="minorHAnsi" w:hAnsiTheme="minorHAnsi" w:cstheme="minorHAnsi"/>
        </w:rPr>
        <w:t xml:space="preserve"> </w:t>
      </w:r>
      <w:r w:rsidRPr="00E95BC8">
        <w:rPr>
          <w:rFonts w:asciiTheme="minorHAnsi" w:hAnsiTheme="minorHAnsi" w:cstheme="minorHAnsi"/>
        </w:rPr>
        <w:t xml:space="preserve">practices and emerging trends </w:t>
      </w:r>
      <w:r>
        <w:rPr>
          <w:rFonts w:asciiTheme="minorHAnsi" w:hAnsiTheme="minorHAnsi" w:cstheme="minorHAnsi"/>
        </w:rPr>
        <w:t xml:space="preserve">related to </w:t>
      </w:r>
      <w:r w:rsidRPr="00E95BC8">
        <w:rPr>
          <w:rFonts w:asciiTheme="minorHAnsi" w:hAnsiTheme="minorHAnsi" w:cstheme="minorHAnsi"/>
        </w:rPr>
        <w:t xml:space="preserve">health center </w:t>
      </w:r>
      <w:r>
        <w:rPr>
          <w:rFonts w:asciiTheme="minorHAnsi" w:hAnsiTheme="minorHAnsi" w:cstheme="minorHAnsi"/>
        </w:rPr>
        <w:t>governance,</w:t>
      </w:r>
    </w:p>
    <w:p w14:paraId="3C6EF7DD" w14:textId="77777777" w:rsidR="00410AE4" w:rsidRDefault="00410AE4" w:rsidP="00410AE4">
      <w:pPr>
        <w:pStyle w:val="ListParagraph"/>
        <w:numPr>
          <w:ilvl w:val="0"/>
          <w:numId w:val="1"/>
        </w:numPr>
        <w:spacing w:after="0"/>
        <w:rPr>
          <w:rFonts w:asciiTheme="minorHAnsi" w:hAnsiTheme="minorHAnsi" w:cstheme="minorHAnsi"/>
        </w:rPr>
      </w:pPr>
      <w:r>
        <w:rPr>
          <w:rFonts w:asciiTheme="minorHAnsi" w:hAnsiTheme="minorHAnsi" w:cstheme="minorHAnsi"/>
        </w:rPr>
        <w:t>result in a summary report that will allow our board to reflect on how its practices compare to centers across the country, and</w:t>
      </w:r>
    </w:p>
    <w:p w14:paraId="0827B60D" w14:textId="77777777" w:rsidR="00410AE4" w:rsidRDefault="00410AE4" w:rsidP="00410AE4">
      <w:pPr>
        <w:pStyle w:val="ListParagraph"/>
        <w:numPr>
          <w:ilvl w:val="0"/>
          <w:numId w:val="1"/>
        </w:numPr>
        <w:spacing w:after="0"/>
        <w:rPr>
          <w:rFonts w:asciiTheme="minorHAnsi" w:hAnsiTheme="minorHAnsi" w:cstheme="minorHAnsi"/>
        </w:rPr>
      </w:pPr>
      <w:r w:rsidRPr="00E95BC8">
        <w:rPr>
          <w:rFonts w:asciiTheme="minorHAnsi" w:hAnsiTheme="minorHAnsi" w:cstheme="minorHAnsi"/>
        </w:rPr>
        <w:t xml:space="preserve">help </w:t>
      </w:r>
      <w:r>
        <w:rPr>
          <w:rFonts w:asciiTheme="minorHAnsi" w:hAnsiTheme="minorHAnsi" w:cstheme="minorHAnsi"/>
        </w:rPr>
        <w:t xml:space="preserve">NACHC </w:t>
      </w:r>
      <w:r w:rsidRPr="00E95BC8">
        <w:rPr>
          <w:rFonts w:asciiTheme="minorHAnsi" w:hAnsiTheme="minorHAnsi" w:cstheme="minorHAnsi"/>
        </w:rPr>
        <w:t>develop new resources and training programs that meet our board’s needs</w:t>
      </w:r>
      <w:r>
        <w:rPr>
          <w:rFonts w:asciiTheme="minorHAnsi" w:hAnsiTheme="minorHAnsi" w:cstheme="minorHAnsi"/>
        </w:rPr>
        <w:t>.</w:t>
      </w:r>
    </w:p>
    <w:p w14:paraId="767FBF40" w14:textId="77777777" w:rsidR="00410AE4" w:rsidRDefault="00410AE4" w:rsidP="00410AE4">
      <w:pPr>
        <w:spacing w:after="0"/>
        <w:rPr>
          <w:rFonts w:asciiTheme="minorHAnsi" w:hAnsiTheme="minorHAnsi" w:cstheme="minorHAnsi"/>
        </w:rPr>
      </w:pPr>
    </w:p>
    <w:p w14:paraId="1DD8F2BD" w14:textId="77777777" w:rsidR="00410AE4" w:rsidRDefault="00410AE4" w:rsidP="00410AE4">
      <w:pPr>
        <w:spacing w:after="0"/>
        <w:rPr>
          <w:rFonts w:asciiTheme="minorHAnsi" w:hAnsiTheme="minorHAnsi" w:cstheme="minorHAnsi"/>
        </w:rPr>
      </w:pPr>
      <w:r>
        <w:rPr>
          <w:rFonts w:asciiTheme="minorHAnsi" w:hAnsiTheme="minorHAnsi" w:cstheme="minorHAnsi"/>
        </w:rPr>
        <w:t xml:space="preserve">NACHC will share a short summary of the national findings with us later this year via the </w:t>
      </w:r>
      <w:hyperlink r:id="rId6" w:history="1">
        <w:r w:rsidRPr="00E4702F">
          <w:rPr>
            <w:rStyle w:val="Hyperlink"/>
            <w:rFonts w:asciiTheme="minorHAnsi" w:hAnsiTheme="minorHAnsi" w:cstheme="minorHAnsi"/>
          </w:rPr>
          <w:t>Health Center Resource Clearinghouse</w:t>
        </w:r>
      </w:hyperlink>
      <w:r>
        <w:rPr>
          <w:rFonts w:asciiTheme="minorHAnsi" w:hAnsiTheme="minorHAnsi" w:cstheme="minorHAnsi"/>
        </w:rPr>
        <w:t>.</w:t>
      </w:r>
    </w:p>
    <w:p w14:paraId="26E4F323" w14:textId="77777777" w:rsidR="00410AE4" w:rsidRDefault="00410AE4" w:rsidP="00410AE4">
      <w:pPr>
        <w:spacing w:after="0"/>
        <w:rPr>
          <w:rFonts w:asciiTheme="minorHAnsi" w:hAnsiTheme="minorHAnsi" w:cstheme="minorHAnsi"/>
          <w:b/>
          <w:bCs/>
        </w:rPr>
      </w:pPr>
    </w:p>
    <w:p w14:paraId="38503B37" w14:textId="77777777" w:rsidR="00410AE4" w:rsidRPr="00A761B8" w:rsidRDefault="00410AE4" w:rsidP="00410AE4">
      <w:pPr>
        <w:spacing w:after="0"/>
        <w:rPr>
          <w:rFonts w:asciiTheme="minorHAnsi" w:hAnsiTheme="minorHAnsi" w:cstheme="minorHAnsi"/>
          <w:b/>
          <w:bCs/>
          <w:i/>
          <w:iCs/>
          <w:u w:val="single"/>
        </w:rPr>
      </w:pPr>
      <w:r w:rsidRPr="00A761B8">
        <w:rPr>
          <w:rFonts w:asciiTheme="minorHAnsi" w:hAnsiTheme="minorHAnsi" w:cstheme="minorHAnsi"/>
          <w:b/>
          <w:bCs/>
          <w:i/>
          <w:iCs/>
          <w:u w:val="single"/>
        </w:rPr>
        <w:t>How can</w:t>
      </w:r>
      <w:r>
        <w:rPr>
          <w:rFonts w:asciiTheme="minorHAnsi" w:hAnsiTheme="minorHAnsi" w:cstheme="minorHAnsi"/>
          <w:b/>
          <w:bCs/>
          <w:i/>
          <w:iCs/>
          <w:u w:val="single"/>
        </w:rPr>
        <w:t xml:space="preserve"> you </w:t>
      </w:r>
      <w:r w:rsidRPr="00A761B8">
        <w:rPr>
          <w:rFonts w:asciiTheme="minorHAnsi" w:hAnsiTheme="minorHAnsi" w:cstheme="minorHAnsi"/>
          <w:b/>
          <w:bCs/>
          <w:i/>
          <w:iCs/>
          <w:u w:val="single"/>
        </w:rPr>
        <w:t>help?</w:t>
      </w:r>
    </w:p>
    <w:p w14:paraId="78FC7AFA" w14:textId="77777777" w:rsidR="00410AE4" w:rsidRDefault="00410AE4" w:rsidP="00410AE4">
      <w:pPr>
        <w:spacing w:after="0"/>
        <w:rPr>
          <w:rFonts w:asciiTheme="minorHAnsi" w:hAnsiTheme="minorHAnsi" w:cstheme="minorHAnsi"/>
        </w:rPr>
      </w:pPr>
      <w:r w:rsidRPr="00964778">
        <w:rPr>
          <w:rFonts w:asciiTheme="minorHAnsi" w:hAnsiTheme="minorHAnsi" w:cstheme="minorHAnsi"/>
          <w:b/>
          <w:bCs/>
        </w:rPr>
        <w:t xml:space="preserve">Participate </w:t>
      </w:r>
      <w:r>
        <w:rPr>
          <w:rFonts w:asciiTheme="minorHAnsi" w:hAnsiTheme="minorHAnsi" w:cstheme="minorHAnsi"/>
          <w:b/>
          <w:bCs/>
        </w:rPr>
        <w:t xml:space="preserve">by responding to the online tool </w:t>
      </w:r>
      <w:r w:rsidRPr="00964778">
        <w:rPr>
          <w:rFonts w:asciiTheme="minorHAnsi" w:hAnsiTheme="minorHAnsi" w:cstheme="minorHAnsi"/>
          <w:b/>
          <w:bCs/>
        </w:rPr>
        <w:t>by February 13, 2023.</w:t>
      </w:r>
      <w:r>
        <w:rPr>
          <w:rFonts w:asciiTheme="minorHAnsi" w:hAnsiTheme="minorHAnsi" w:cstheme="minorHAnsi"/>
        </w:rPr>
        <w:t xml:space="preserve"> </w:t>
      </w:r>
      <w:r>
        <w:rPr>
          <w:rFonts w:asciiTheme="minorHAnsi" w:hAnsiTheme="minorHAnsi" w:cstheme="minorHAnsi"/>
          <w:b/>
          <w:bCs/>
        </w:rPr>
        <w:t xml:space="preserve">Access the tool in English </w:t>
      </w:r>
      <w:hyperlink r:id="rId7" w:history="1">
        <w:r w:rsidRPr="00643C2D">
          <w:rPr>
            <w:rStyle w:val="Hyperlink"/>
            <w:rFonts w:asciiTheme="minorHAnsi" w:hAnsiTheme="minorHAnsi" w:cstheme="minorHAnsi"/>
            <w:b/>
            <w:bCs/>
          </w:rPr>
          <w:t>here</w:t>
        </w:r>
      </w:hyperlink>
      <w:r>
        <w:rPr>
          <w:rFonts w:asciiTheme="minorHAnsi" w:hAnsiTheme="minorHAnsi" w:cstheme="minorHAnsi"/>
          <w:b/>
          <w:bCs/>
        </w:rPr>
        <w:t xml:space="preserve"> and in Spanish </w:t>
      </w:r>
      <w:hyperlink r:id="rId8" w:history="1">
        <w:r w:rsidRPr="00643C2D">
          <w:rPr>
            <w:rStyle w:val="Hyperlink"/>
            <w:rFonts w:asciiTheme="minorHAnsi" w:hAnsiTheme="minorHAnsi" w:cstheme="minorHAnsi"/>
            <w:b/>
            <w:bCs/>
          </w:rPr>
          <w:t>here</w:t>
        </w:r>
      </w:hyperlink>
      <w:r>
        <w:rPr>
          <w:rFonts w:asciiTheme="minorHAnsi" w:hAnsiTheme="minorHAnsi" w:cstheme="minorHAnsi"/>
          <w:b/>
          <w:bCs/>
        </w:rPr>
        <w:t>.</w:t>
      </w:r>
    </w:p>
    <w:p w14:paraId="0906CC66" w14:textId="77777777" w:rsidR="00410AE4" w:rsidRDefault="00410AE4" w:rsidP="00410AE4">
      <w:pPr>
        <w:spacing w:after="0"/>
        <w:rPr>
          <w:rFonts w:asciiTheme="minorHAnsi" w:hAnsiTheme="minorHAnsi" w:cstheme="minorHAnsi"/>
        </w:rPr>
      </w:pPr>
    </w:p>
    <w:p w14:paraId="64DC1708" w14:textId="77777777" w:rsidR="00410AE4" w:rsidRDefault="00410AE4" w:rsidP="00410AE4">
      <w:pPr>
        <w:spacing w:after="0"/>
        <w:rPr>
          <w:rFonts w:asciiTheme="minorHAnsi" w:hAnsiTheme="minorHAnsi" w:cstheme="minorHAnsi"/>
        </w:rPr>
      </w:pPr>
      <w:r>
        <w:rPr>
          <w:rFonts w:asciiTheme="minorHAnsi" w:hAnsiTheme="minorHAnsi" w:cstheme="minorHAnsi"/>
        </w:rPr>
        <w:t>Please note:</w:t>
      </w:r>
    </w:p>
    <w:p w14:paraId="6A6C6DAA" w14:textId="77777777" w:rsidR="00410AE4" w:rsidRPr="00032EEC" w:rsidRDefault="00410AE4" w:rsidP="00410AE4">
      <w:pPr>
        <w:pStyle w:val="ListParagraph"/>
        <w:numPr>
          <w:ilvl w:val="0"/>
          <w:numId w:val="2"/>
        </w:numPr>
        <w:spacing w:after="0"/>
        <w:rPr>
          <w:rFonts w:asciiTheme="minorHAnsi" w:hAnsiTheme="minorHAnsi" w:cstheme="minorHAnsi"/>
          <w:i/>
          <w:iCs/>
        </w:rPr>
      </w:pPr>
      <w:r w:rsidRPr="00032EEC">
        <w:rPr>
          <w:rFonts w:asciiTheme="minorHAnsi" w:hAnsiTheme="minorHAnsi" w:cstheme="minorHAnsi"/>
          <w:i/>
          <w:iCs/>
        </w:rPr>
        <w:t xml:space="preserve">Responses can be provided on a computer, tablet, or smartphone. </w:t>
      </w:r>
    </w:p>
    <w:p w14:paraId="5CB7F1D7" w14:textId="77777777" w:rsidR="00410AE4" w:rsidRPr="00032EEC" w:rsidRDefault="00410AE4" w:rsidP="00410AE4">
      <w:pPr>
        <w:pStyle w:val="ListParagraph"/>
        <w:numPr>
          <w:ilvl w:val="0"/>
          <w:numId w:val="2"/>
        </w:numPr>
        <w:spacing w:after="0"/>
        <w:rPr>
          <w:rFonts w:asciiTheme="minorHAnsi" w:hAnsiTheme="minorHAnsi" w:cstheme="minorHAnsi"/>
          <w:i/>
          <w:iCs/>
        </w:rPr>
      </w:pPr>
      <w:r w:rsidRPr="00032EEC">
        <w:rPr>
          <w:rFonts w:asciiTheme="minorHAnsi" w:hAnsiTheme="minorHAnsi" w:cstheme="minorHAnsi"/>
          <w:i/>
          <w:iCs/>
        </w:rPr>
        <w:t xml:space="preserve">The assessment does not have to be completed in one sitting </w:t>
      </w:r>
      <w:proofErr w:type="gramStart"/>
      <w:r w:rsidRPr="00032EEC">
        <w:rPr>
          <w:rFonts w:asciiTheme="minorHAnsi" w:hAnsiTheme="minorHAnsi" w:cstheme="minorHAnsi"/>
          <w:i/>
          <w:iCs/>
        </w:rPr>
        <w:t>as long as</w:t>
      </w:r>
      <w:proofErr w:type="gramEnd"/>
      <w:r w:rsidRPr="00032EEC">
        <w:rPr>
          <w:rFonts w:asciiTheme="minorHAnsi" w:hAnsiTheme="minorHAnsi" w:cstheme="minorHAnsi"/>
          <w:i/>
          <w:iCs/>
        </w:rPr>
        <w:t xml:space="preserve"> you return to it in the same browser </w:t>
      </w:r>
      <w:r>
        <w:rPr>
          <w:rFonts w:asciiTheme="minorHAnsi" w:hAnsiTheme="minorHAnsi" w:cstheme="minorHAnsi"/>
          <w:i/>
          <w:iCs/>
        </w:rPr>
        <w:t xml:space="preserve">on the same computer or device </w:t>
      </w:r>
      <w:r w:rsidRPr="00032EEC">
        <w:rPr>
          <w:rFonts w:asciiTheme="minorHAnsi" w:hAnsiTheme="minorHAnsi" w:cstheme="minorHAnsi"/>
          <w:i/>
          <w:iCs/>
        </w:rPr>
        <w:t xml:space="preserve">where you started to respond. </w:t>
      </w:r>
    </w:p>
    <w:p w14:paraId="17C5B234" w14:textId="77777777" w:rsidR="00410AE4" w:rsidRPr="00032EEC" w:rsidRDefault="00410AE4" w:rsidP="00410AE4">
      <w:pPr>
        <w:pStyle w:val="ListParagraph"/>
        <w:numPr>
          <w:ilvl w:val="0"/>
          <w:numId w:val="2"/>
        </w:numPr>
        <w:spacing w:after="0"/>
        <w:rPr>
          <w:rFonts w:asciiTheme="minorHAnsi" w:hAnsiTheme="minorHAnsi" w:cstheme="minorHAnsi"/>
          <w:i/>
          <w:iCs/>
        </w:rPr>
      </w:pPr>
      <w:r w:rsidRPr="00032EEC">
        <w:rPr>
          <w:rFonts w:asciiTheme="minorHAnsi" w:hAnsiTheme="minorHAnsi" w:cstheme="minorHAnsi"/>
          <w:i/>
          <w:iCs/>
        </w:rPr>
        <w:t xml:space="preserve">The assessment will take approximately </w:t>
      </w:r>
      <w:r>
        <w:rPr>
          <w:rFonts w:asciiTheme="minorHAnsi" w:hAnsiTheme="minorHAnsi" w:cstheme="minorHAnsi"/>
          <w:i/>
          <w:iCs/>
        </w:rPr>
        <w:t>15</w:t>
      </w:r>
      <w:r w:rsidRPr="00032EEC">
        <w:rPr>
          <w:rFonts w:asciiTheme="minorHAnsi" w:hAnsiTheme="minorHAnsi" w:cstheme="minorHAnsi"/>
          <w:i/>
          <w:iCs/>
        </w:rPr>
        <w:t xml:space="preserve"> minutes to complete.</w:t>
      </w:r>
    </w:p>
    <w:p w14:paraId="16523A5A" w14:textId="77777777" w:rsidR="00410AE4" w:rsidRPr="00032EEC" w:rsidRDefault="00410AE4" w:rsidP="00410AE4">
      <w:pPr>
        <w:pStyle w:val="ListParagraph"/>
        <w:numPr>
          <w:ilvl w:val="0"/>
          <w:numId w:val="2"/>
        </w:numPr>
        <w:spacing w:after="0"/>
        <w:rPr>
          <w:rFonts w:asciiTheme="minorHAnsi" w:hAnsiTheme="minorHAnsi" w:cstheme="minorHAnsi"/>
          <w:i/>
          <w:iCs/>
        </w:rPr>
      </w:pPr>
      <w:r w:rsidRPr="00032EEC">
        <w:rPr>
          <w:rFonts w:asciiTheme="minorHAnsi" w:hAnsiTheme="minorHAnsi" w:cstheme="minorHAnsi"/>
          <w:i/>
          <w:iCs/>
        </w:rPr>
        <w:t xml:space="preserve">All results will remain confidential, be reported in aggregate from all health centers, and used only for this project and future resource creation. </w:t>
      </w:r>
    </w:p>
    <w:p w14:paraId="6B9550C8" w14:textId="77777777" w:rsidR="00410AE4" w:rsidRDefault="00410AE4" w:rsidP="00410AE4">
      <w:pPr>
        <w:spacing w:after="0"/>
        <w:rPr>
          <w:rFonts w:asciiTheme="minorHAnsi" w:hAnsiTheme="minorHAnsi" w:cstheme="minorHAnsi"/>
        </w:rPr>
      </w:pPr>
    </w:p>
    <w:p w14:paraId="5A48EA70" w14:textId="77777777" w:rsidR="00410AE4" w:rsidRDefault="00410AE4" w:rsidP="00410AE4">
      <w:pPr>
        <w:spacing w:after="0"/>
        <w:rPr>
          <w:rFonts w:asciiTheme="minorHAnsi" w:hAnsiTheme="minorHAnsi" w:cstheme="minorHAnsi"/>
        </w:rPr>
      </w:pPr>
      <w:r w:rsidRPr="00E1311C">
        <w:rPr>
          <w:rFonts w:asciiTheme="minorHAnsi" w:hAnsiTheme="minorHAnsi" w:cstheme="minorHAnsi"/>
        </w:rPr>
        <w:t xml:space="preserve">A short video about the project is available </w:t>
      </w:r>
      <w:hyperlink r:id="rId9" w:history="1">
        <w:r w:rsidRPr="00643C2D">
          <w:rPr>
            <w:rStyle w:val="Hyperlink"/>
            <w:rFonts w:asciiTheme="minorHAnsi" w:hAnsiTheme="minorHAnsi" w:cstheme="minorHAnsi"/>
          </w:rPr>
          <w:t>here</w:t>
        </w:r>
      </w:hyperlink>
      <w:r w:rsidRPr="00E1311C">
        <w:rPr>
          <w:rFonts w:asciiTheme="minorHAnsi" w:hAnsiTheme="minorHAnsi" w:cstheme="minorHAnsi"/>
        </w:rPr>
        <w:t xml:space="preserve">. If you have additional questions about the project, click </w:t>
      </w:r>
      <w:hyperlink r:id="rId10" w:history="1">
        <w:r w:rsidRPr="00643C2D">
          <w:rPr>
            <w:rStyle w:val="Hyperlink"/>
            <w:rFonts w:asciiTheme="minorHAnsi" w:hAnsiTheme="minorHAnsi" w:cstheme="minorHAnsi"/>
          </w:rPr>
          <w:t>here</w:t>
        </w:r>
      </w:hyperlink>
      <w:r w:rsidRPr="00E1311C">
        <w:rPr>
          <w:rFonts w:asciiTheme="minorHAnsi" w:hAnsiTheme="minorHAnsi" w:cstheme="minorHAnsi"/>
        </w:rPr>
        <w:t xml:space="preserve"> or contact </w:t>
      </w:r>
      <w:hyperlink r:id="rId11" w:history="1">
        <w:r w:rsidRPr="00EB0177">
          <w:rPr>
            <w:rStyle w:val="Hyperlink"/>
            <w:rFonts w:asciiTheme="minorHAnsi" w:hAnsiTheme="minorHAnsi" w:cstheme="minorHAnsi"/>
          </w:rPr>
          <w:t>trainings@nachc.org</w:t>
        </w:r>
      </w:hyperlink>
      <w:r>
        <w:rPr>
          <w:rFonts w:asciiTheme="minorHAnsi" w:hAnsiTheme="minorHAnsi" w:cstheme="minorHAnsi"/>
        </w:rPr>
        <w:t xml:space="preserve">. </w:t>
      </w:r>
    </w:p>
    <w:p w14:paraId="3A56A62D" w14:textId="77777777" w:rsidR="00410AE4" w:rsidRDefault="00410AE4" w:rsidP="00410AE4">
      <w:pPr>
        <w:spacing w:after="0"/>
        <w:rPr>
          <w:rFonts w:asciiTheme="minorHAnsi" w:hAnsiTheme="minorHAnsi" w:cstheme="minorHAnsi"/>
        </w:rPr>
      </w:pPr>
    </w:p>
    <w:p w14:paraId="2931DDDF" w14:textId="77777777" w:rsidR="00410AE4" w:rsidRPr="00D56ED4" w:rsidRDefault="00410AE4" w:rsidP="00410AE4">
      <w:pPr>
        <w:spacing w:after="0"/>
        <w:rPr>
          <w:rFonts w:asciiTheme="minorHAnsi" w:hAnsiTheme="minorHAnsi" w:cstheme="minorHAnsi"/>
        </w:rPr>
      </w:pPr>
      <w:r w:rsidRPr="00D56ED4">
        <w:rPr>
          <w:rFonts w:asciiTheme="minorHAnsi" w:hAnsiTheme="minorHAnsi" w:cstheme="minorHAnsi"/>
        </w:rPr>
        <w:t>Thank you for participating in this valuable opportunity to provide feedback to NACHC on our board’s good work</w:t>
      </w:r>
      <w:r>
        <w:rPr>
          <w:rFonts w:asciiTheme="minorHAnsi" w:hAnsiTheme="minorHAnsi" w:cstheme="minorHAnsi"/>
        </w:rPr>
        <w:t xml:space="preserve"> and resource needs</w:t>
      </w:r>
      <w:r w:rsidRPr="00D56ED4">
        <w:rPr>
          <w:rFonts w:asciiTheme="minorHAnsi" w:hAnsiTheme="minorHAnsi" w:cstheme="minorHAnsi"/>
        </w:rPr>
        <w:t>.</w:t>
      </w:r>
    </w:p>
    <w:p w14:paraId="79197F76" w14:textId="77777777" w:rsidR="00410AE4" w:rsidRDefault="00410AE4" w:rsidP="00410AE4">
      <w:pPr>
        <w:spacing w:after="0"/>
        <w:rPr>
          <w:rFonts w:asciiTheme="minorHAnsi" w:hAnsiTheme="minorHAnsi" w:cstheme="minorHAnsi"/>
        </w:rPr>
      </w:pPr>
    </w:p>
    <w:p w14:paraId="623BCEB2" w14:textId="77777777" w:rsidR="00410AE4" w:rsidRPr="00D56ED4" w:rsidRDefault="00410AE4" w:rsidP="00410AE4">
      <w:pPr>
        <w:spacing w:after="0"/>
        <w:rPr>
          <w:rFonts w:asciiTheme="minorHAnsi" w:hAnsiTheme="minorHAnsi" w:cstheme="minorHAnsi"/>
        </w:rPr>
      </w:pPr>
      <w:r w:rsidRPr="00D56ED4">
        <w:rPr>
          <w:rFonts w:asciiTheme="minorHAnsi" w:hAnsiTheme="minorHAnsi" w:cstheme="minorHAnsi"/>
        </w:rPr>
        <w:t>Sincerely,</w:t>
      </w:r>
    </w:p>
    <w:p w14:paraId="2B75742F" w14:textId="77777777" w:rsidR="00410AE4" w:rsidRPr="00D56ED4" w:rsidRDefault="00410AE4" w:rsidP="00410AE4">
      <w:pPr>
        <w:spacing w:after="0"/>
        <w:rPr>
          <w:rFonts w:asciiTheme="minorHAnsi" w:hAnsiTheme="minorHAnsi" w:cstheme="minorHAnsi"/>
        </w:rPr>
      </w:pPr>
      <w:r w:rsidRPr="00D56ED4">
        <w:rPr>
          <w:rFonts w:asciiTheme="minorHAnsi" w:hAnsiTheme="minorHAnsi" w:cstheme="minorHAnsi"/>
        </w:rPr>
        <w:t>[Name, CEO, CHC]</w:t>
      </w:r>
    </w:p>
    <w:p w14:paraId="53F6E9AB" w14:textId="77777777" w:rsidR="00410AE4" w:rsidRPr="00D56ED4" w:rsidRDefault="00410AE4" w:rsidP="00410AE4">
      <w:pPr>
        <w:spacing w:after="0"/>
        <w:rPr>
          <w:rFonts w:asciiTheme="minorHAnsi" w:hAnsiTheme="minorHAnsi" w:cstheme="minorHAnsi"/>
        </w:rPr>
      </w:pPr>
    </w:p>
    <w:p w14:paraId="426F209C" w14:textId="77777777" w:rsidR="00410AE4" w:rsidRDefault="00410AE4" w:rsidP="00410AE4">
      <w:pPr>
        <w:spacing w:after="0"/>
        <w:rPr>
          <w:rFonts w:asciiTheme="minorHAnsi" w:hAnsiTheme="minorHAnsi" w:cstheme="minorHAnsi"/>
        </w:rPr>
      </w:pPr>
      <w:r w:rsidRPr="00744D75">
        <w:rPr>
          <w:i/>
          <w:iCs/>
          <w:sz w:val="18"/>
          <w:szCs w:val="18"/>
        </w:rPr>
        <w:t>This resource was supported by the Health Resources and Services Administration (HRSA) of the U.S. Department of Health and Human Services (HHS) as part of an award totaling $1,656,250 with 0 percentage financed with non-governmental sources. The contents are those of the author(s) and do not necessarily represent the official views of, nor an endorsement, by HRSA, HHS, or the U.S. Government. For more information, please visit HRSA.gov</w:t>
      </w:r>
      <w:r>
        <w:rPr>
          <w:i/>
          <w:iCs/>
          <w:sz w:val="18"/>
          <w:szCs w:val="18"/>
        </w:rPr>
        <w:t>.</w:t>
      </w:r>
    </w:p>
    <w:sectPr w:rsidR="00410AE4" w:rsidSect="00410AE4">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Cond Light">
    <w:altName w:val="Arial Nova Cond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43FA4"/>
    <w:multiLevelType w:val="hybridMultilevel"/>
    <w:tmpl w:val="7CEC0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ED1DC4"/>
    <w:multiLevelType w:val="hybridMultilevel"/>
    <w:tmpl w:val="3DBA6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9118121">
    <w:abstractNumId w:val="0"/>
  </w:num>
  <w:num w:numId="2" w16cid:durableId="2118524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E4"/>
    <w:rsid w:val="00057F09"/>
    <w:rsid w:val="00410AE4"/>
    <w:rsid w:val="005E0EFE"/>
    <w:rsid w:val="00883643"/>
    <w:rsid w:val="00FF2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F15C"/>
  <w15:chartTrackingRefBased/>
  <w15:docId w15:val="{C176A36C-D693-4B3F-8101-F5A19D66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AE4"/>
    <w:pPr>
      <w:spacing w:after="120" w:line="240" w:lineRule="auto"/>
    </w:pPr>
    <w:rPr>
      <w:rFonts w:ascii="Arial Nova Cond Light" w:hAnsi="Arial Nova Cond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AE4"/>
    <w:rPr>
      <w:color w:val="0563C1" w:themeColor="hyperlink"/>
      <w:u w:val="single"/>
    </w:rPr>
  </w:style>
  <w:style w:type="paragraph" w:styleId="ListParagraph">
    <w:name w:val="List Paragraph"/>
    <w:basedOn w:val="Normal"/>
    <w:link w:val="ListParagraphChar"/>
    <w:uiPriority w:val="34"/>
    <w:qFormat/>
    <w:rsid w:val="00410AE4"/>
    <w:pPr>
      <w:ind w:left="720"/>
      <w:contextualSpacing/>
    </w:pPr>
  </w:style>
  <w:style w:type="character" w:customStyle="1" w:styleId="ListParagraphChar">
    <w:name w:val="List Paragraph Char"/>
    <w:basedOn w:val="DefaultParagraphFont"/>
    <w:link w:val="ListParagraph"/>
    <w:uiPriority w:val="34"/>
    <w:rsid w:val="00410AE4"/>
    <w:rPr>
      <w:rFonts w:ascii="Arial Nova Cond Light" w:hAnsi="Arial Nova Cond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hc.co1.qualtrics.com/jfe/form/SV_0UjLon5GiMHw3Jk?Q_Language=E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chc.co1.qualtrics.com/jfe/form/SV_0UjLon5GiMHw3J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centerinfo.org/quick-finds-governance/" TargetMode="External"/><Relationship Id="rId11" Type="http://schemas.openxmlformats.org/officeDocument/2006/relationships/hyperlink" Target="mailto:trainings@nachc.org" TargetMode="External"/><Relationship Id="rId5" Type="http://schemas.openxmlformats.org/officeDocument/2006/relationships/hyperlink" Target="https://www.nachc.org/trainings-and-conferences/governance/" TargetMode="External"/><Relationship Id="rId10" Type="http://schemas.openxmlformats.org/officeDocument/2006/relationships/hyperlink" Target="https://www.nachc.org/health-center-board-practices-and-needs-assessment/" TargetMode="External"/><Relationship Id="rId4" Type="http://schemas.openxmlformats.org/officeDocument/2006/relationships/webSettings" Target="webSettings.xml"/><Relationship Id="rId9" Type="http://schemas.openxmlformats.org/officeDocument/2006/relationships/hyperlink" Target="https://conferences.nachc.org/nachc/articles/5229/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2628</Characters>
  <Application>Microsoft Office Word</Application>
  <DocSecurity>4</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Heard</dc:creator>
  <cp:keywords/>
  <dc:description/>
  <cp:lastModifiedBy>Sherry Giles</cp:lastModifiedBy>
  <cp:revision>2</cp:revision>
  <dcterms:created xsi:type="dcterms:W3CDTF">2023-01-12T12:09:00Z</dcterms:created>
  <dcterms:modified xsi:type="dcterms:W3CDTF">2023-01-12T12:09:00Z</dcterms:modified>
</cp:coreProperties>
</file>