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20" w:type="dxa"/>
        <w:tblLayout w:type="fixed"/>
        <w:tblCellMar>
          <w:left w:w="115" w:type="dxa"/>
          <w:right w:w="115" w:type="dxa"/>
        </w:tblCellMar>
        <w:tblLook w:val="04A0" w:firstRow="1" w:lastRow="0" w:firstColumn="1" w:lastColumn="0" w:noHBand="0" w:noVBand="1"/>
      </w:tblPr>
      <w:tblGrid>
        <w:gridCol w:w="3600"/>
        <w:gridCol w:w="720"/>
        <w:gridCol w:w="6470"/>
        <w:gridCol w:w="730"/>
      </w:tblGrid>
      <w:tr w:rsidR="001B2ABD" w14:paraId="1D118C4F" w14:textId="77777777" w:rsidTr="00752E19">
        <w:trPr>
          <w:trHeight w:val="2016"/>
        </w:trPr>
        <w:tc>
          <w:tcPr>
            <w:tcW w:w="3600" w:type="dxa"/>
            <w:vAlign w:val="bottom"/>
          </w:tcPr>
          <w:p w14:paraId="301CBD4A" w14:textId="77777777" w:rsidR="001E27F6" w:rsidRDefault="001E27F6" w:rsidP="00381E71">
            <w:pPr>
              <w:tabs>
                <w:tab w:val="left" w:pos="990"/>
              </w:tabs>
              <w:jc w:val="center"/>
              <w:rPr>
                <w:noProof/>
              </w:rPr>
            </w:pPr>
            <w:bookmarkStart w:id="0" w:name="_GoBack"/>
            <w:bookmarkEnd w:id="0"/>
            <w:r>
              <w:rPr>
                <w:noProof/>
              </w:rPr>
              <w:drawing>
                <wp:anchor distT="0" distB="0" distL="114300" distR="114300" simplePos="0" relativeHeight="251658240" behindDoc="0" locked="0" layoutInCell="1" allowOverlap="1" wp14:anchorId="1DE7E194" wp14:editId="2C509AA2">
                  <wp:simplePos x="0" y="0"/>
                  <wp:positionH relativeFrom="column">
                    <wp:posOffset>31750</wp:posOffset>
                  </wp:positionH>
                  <wp:positionV relativeFrom="paragraph">
                    <wp:posOffset>-3336290</wp:posOffset>
                  </wp:positionV>
                  <wp:extent cx="2019300" cy="147002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HS Trees.png"/>
                          <pic:cNvPicPr/>
                        </pic:nvPicPr>
                        <pic:blipFill>
                          <a:blip r:embed="rId10">
                            <a:extLst>
                              <a:ext uri="{28A0092B-C50C-407E-A947-70E740481C1C}">
                                <a14:useLocalDpi xmlns:a14="http://schemas.microsoft.com/office/drawing/2010/main" val="0"/>
                              </a:ext>
                            </a:extLst>
                          </a:blip>
                          <a:stretch>
                            <a:fillRect/>
                          </a:stretch>
                        </pic:blipFill>
                        <pic:spPr>
                          <a:xfrm flipH="1">
                            <a:off x="0" y="0"/>
                            <a:ext cx="2019300" cy="1470025"/>
                          </a:xfrm>
                          <a:prstGeom prst="rect">
                            <a:avLst/>
                          </a:prstGeom>
                        </pic:spPr>
                      </pic:pic>
                    </a:graphicData>
                  </a:graphic>
                  <wp14:sizeRelH relativeFrom="margin">
                    <wp14:pctWidth>0</wp14:pctWidth>
                  </wp14:sizeRelH>
                  <wp14:sizeRelV relativeFrom="margin">
                    <wp14:pctHeight>0</wp14:pctHeight>
                  </wp14:sizeRelV>
                </wp:anchor>
              </w:drawing>
            </w:r>
          </w:p>
        </w:tc>
        <w:tc>
          <w:tcPr>
            <w:tcW w:w="720" w:type="dxa"/>
          </w:tcPr>
          <w:p w14:paraId="599696CC" w14:textId="77777777" w:rsidR="001B2ABD" w:rsidRDefault="001B2ABD" w:rsidP="000C45FF">
            <w:pPr>
              <w:tabs>
                <w:tab w:val="left" w:pos="990"/>
              </w:tabs>
            </w:pPr>
          </w:p>
        </w:tc>
        <w:tc>
          <w:tcPr>
            <w:tcW w:w="7200" w:type="dxa"/>
            <w:gridSpan w:val="2"/>
            <w:vAlign w:val="bottom"/>
          </w:tcPr>
          <w:p w14:paraId="012404ED" w14:textId="77777777" w:rsidR="001B2ABD" w:rsidRPr="001E27F6" w:rsidRDefault="001E27F6" w:rsidP="001B2ABD">
            <w:pPr>
              <w:pStyle w:val="Title"/>
              <w:rPr>
                <w:caps w:val="0"/>
                <w:sz w:val="56"/>
              </w:rPr>
            </w:pPr>
            <w:r w:rsidRPr="001E27F6">
              <w:rPr>
                <w:caps w:val="0"/>
                <w:sz w:val="56"/>
              </w:rPr>
              <w:t>Peninsula Community Health Services</w:t>
            </w:r>
          </w:p>
          <w:p w14:paraId="5DDDB264" w14:textId="77777777" w:rsidR="001B2ABD" w:rsidRPr="00752E19" w:rsidRDefault="001E27F6" w:rsidP="00752E19">
            <w:pPr>
              <w:pStyle w:val="Heading2"/>
              <w:rPr>
                <w:b w:val="0"/>
                <w:bCs w:val="0"/>
              </w:rPr>
            </w:pPr>
            <w:r w:rsidRPr="00752E19">
              <w:rPr>
                <w:b w:val="0"/>
                <w:bCs w:val="0"/>
              </w:rPr>
              <w:t>Submitted By: Jennifer Johnson-Joefield Quality Director</w:t>
            </w:r>
          </w:p>
        </w:tc>
      </w:tr>
      <w:tr w:rsidR="001B2ABD" w14:paraId="43D6B757" w14:textId="77777777" w:rsidTr="00752E19">
        <w:trPr>
          <w:gridAfter w:val="1"/>
          <w:wAfter w:w="730" w:type="dxa"/>
          <w:trHeight w:val="2016"/>
        </w:trPr>
        <w:tc>
          <w:tcPr>
            <w:tcW w:w="3600" w:type="dxa"/>
          </w:tcPr>
          <w:p w14:paraId="454079CE" w14:textId="388175E7" w:rsidR="001B2ABD" w:rsidRDefault="00752E19" w:rsidP="00036450">
            <w:pPr>
              <w:pStyle w:val="Heading3"/>
            </w:pPr>
            <w:r>
              <w:t>PCHS</w:t>
            </w:r>
          </w:p>
          <w:p w14:paraId="558DBC23" w14:textId="3CF3535E" w:rsidR="00036450" w:rsidRPr="00752E19" w:rsidRDefault="001E27F6" w:rsidP="00036450">
            <w:pPr>
              <w:rPr>
                <w:szCs w:val="18"/>
              </w:rPr>
            </w:pPr>
            <w:r w:rsidRPr="00752E19">
              <w:rPr>
                <w:rFonts w:eastAsia="Times New Roman" w:cs="Times New Roman"/>
                <w:szCs w:val="18"/>
              </w:rPr>
              <w:t>Peninsula Community Health Services serves over 34,000 people on the Olympic Peninsula</w:t>
            </w:r>
            <w:r w:rsidR="00752E19">
              <w:rPr>
                <w:rFonts w:eastAsia="Times New Roman" w:cs="Times New Roman"/>
                <w:szCs w:val="18"/>
              </w:rPr>
              <w:t xml:space="preserve"> of Washington State</w:t>
            </w:r>
            <w:r w:rsidRPr="00752E19">
              <w:rPr>
                <w:rFonts w:eastAsia="Times New Roman" w:cs="Times New Roman"/>
                <w:szCs w:val="18"/>
              </w:rPr>
              <w:t>.</w:t>
            </w:r>
            <w:r w:rsidR="00381E71" w:rsidRPr="00752E19">
              <w:rPr>
                <w:rFonts w:eastAsia="Times New Roman" w:cs="Times New Roman"/>
                <w:szCs w:val="18"/>
              </w:rPr>
              <w:t xml:space="preserve">  </w:t>
            </w:r>
            <w:r w:rsidRPr="00752E19">
              <w:rPr>
                <w:rFonts w:eastAsia="Times New Roman" w:cs="Times New Roman"/>
                <w:szCs w:val="18"/>
              </w:rPr>
              <w:t xml:space="preserve">We have ten medical clinics providing ambulatory primary care services, </w:t>
            </w:r>
            <w:r w:rsidR="00381E71" w:rsidRPr="00752E19">
              <w:rPr>
                <w:rFonts w:eastAsia="Times New Roman" w:cs="Times New Roman"/>
                <w:szCs w:val="18"/>
              </w:rPr>
              <w:t>with</w:t>
            </w:r>
            <w:r w:rsidRPr="00752E19">
              <w:rPr>
                <w:rFonts w:eastAsia="Times New Roman" w:cs="Times New Roman"/>
                <w:szCs w:val="18"/>
              </w:rPr>
              <w:t xml:space="preserve"> integrated behavioral health and outpatient substance use disorder treatment.</w:t>
            </w:r>
            <w:r w:rsidR="00752E19">
              <w:rPr>
                <w:rFonts w:eastAsia="Times New Roman" w:cs="Times New Roman"/>
                <w:szCs w:val="18"/>
              </w:rPr>
              <w:t xml:space="preserve">  We have five dental offices totaling 34 chairs, with three dental offices co-located with medical care.</w:t>
            </w:r>
            <w:r w:rsidRPr="00752E19">
              <w:rPr>
                <w:rFonts w:eastAsia="Times New Roman" w:cs="Times New Roman"/>
                <w:szCs w:val="18"/>
              </w:rPr>
              <w:t xml:space="preserve">  </w:t>
            </w:r>
            <w:r w:rsidR="00752E19">
              <w:rPr>
                <w:rFonts w:eastAsia="Times New Roman" w:cs="Times New Roman"/>
                <w:szCs w:val="18"/>
              </w:rPr>
              <w:t>There are five</w:t>
            </w:r>
            <w:r w:rsidRPr="00752E19">
              <w:rPr>
                <w:rFonts w:eastAsia="Times New Roman" w:cs="Times New Roman"/>
                <w:szCs w:val="18"/>
              </w:rPr>
              <w:t xml:space="preserve"> class A pharmacies at our medical locations which provide retail services </w:t>
            </w:r>
            <w:r w:rsidR="00381E71" w:rsidRPr="00752E19">
              <w:rPr>
                <w:rFonts w:eastAsia="Times New Roman" w:cs="Times New Roman"/>
                <w:szCs w:val="18"/>
              </w:rPr>
              <w:t>and</w:t>
            </w:r>
            <w:r w:rsidRPr="00752E19">
              <w:rPr>
                <w:rFonts w:eastAsia="Times New Roman" w:cs="Times New Roman"/>
                <w:szCs w:val="18"/>
              </w:rPr>
              <w:t xml:space="preserve"> comprehensive clinical services for our patients with chronic conditions like hypertension, diabetes, and asthma.  </w:t>
            </w:r>
            <w:r w:rsidR="00752E19" w:rsidRPr="00752E19">
              <w:rPr>
                <w:rFonts w:eastAsia="Times New Roman" w:cs="Times New Roman"/>
                <w:szCs w:val="18"/>
              </w:rPr>
              <w:t>O</w:t>
            </w:r>
            <w:r w:rsidRPr="00752E19">
              <w:rPr>
                <w:rFonts w:eastAsia="Times New Roman" w:cs="Times New Roman"/>
                <w:szCs w:val="18"/>
              </w:rPr>
              <w:t>ver the past two years, we have cultivated a mobile fleet that spans across our service lines of business comprising of four clinics on wheels with a fifth</w:t>
            </w:r>
            <w:r w:rsidR="00752E19">
              <w:rPr>
                <w:rFonts w:eastAsia="Times New Roman" w:cs="Times New Roman"/>
                <w:szCs w:val="18"/>
              </w:rPr>
              <w:t xml:space="preserve">, </w:t>
            </w:r>
            <w:r w:rsidRPr="00752E19">
              <w:rPr>
                <w:rFonts w:eastAsia="Times New Roman" w:cs="Times New Roman"/>
                <w:szCs w:val="18"/>
              </w:rPr>
              <w:t>mobile dental</w:t>
            </w:r>
            <w:r w:rsidR="00752E19">
              <w:rPr>
                <w:rFonts w:eastAsia="Times New Roman" w:cs="Times New Roman"/>
                <w:szCs w:val="18"/>
              </w:rPr>
              <w:t>,</w:t>
            </w:r>
            <w:r w:rsidRPr="00752E19">
              <w:rPr>
                <w:rFonts w:eastAsia="Times New Roman" w:cs="Times New Roman"/>
                <w:szCs w:val="18"/>
              </w:rPr>
              <w:t xml:space="preserve"> coming soon.  Finally, we operate four school-based health clinics with plans of further expansion in the fall of 2020.</w:t>
            </w:r>
            <w:r w:rsidR="00752E19" w:rsidRPr="00752E19">
              <w:rPr>
                <w:rFonts w:eastAsia="Times New Roman" w:cs="Times New Roman"/>
                <w:szCs w:val="18"/>
              </w:rPr>
              <w:t xml:space="preserve">  </w:t>
            </w:r>
            <w:r w:rsidRPr="00752E19">
              <w:rPr>
                <w:rFonts w:eastAsia="Times New Roman" w:cs="Times New Roman"/>
                <w:szCs w:val="18"/>
              </w:rPr>
              <w:t>Over the past three years</w:t>
            </w:r>
            <w:r w:rsidR="008C722E">
              <w:rPr>
                <w:rFonts w:eastAsia="Times New Roman" w:cs="Times New Roman"/>
                <w:szCs w:val="18"/>
              </w:rPr>
              <w:t>,</w:t>
            </w:r>
            <w:r w:rsidRPr="00752E19">
              <w:rPr>
                <w:rFonts w:eastAsia="Times New Roman" w:cs="Times New Roman"/>
                <w:szCs w:val="18"/>
              </w:rPr>
              <w:t xml:space="preserve"> we have rapidly expanded and grown to work towards meeting our community’s needs.  </w:t>
            </w:r>
          </w:p>
          <w:sdt>
            <w:sdtPr>
              <w:id w:val="-1954003311"/>
              <w:placeholder>
                <w:docPart w:val="CA6FFC01FC324596994A7839B1E9BDDA"/>
              </w:placeholder>
              <w:temporary/>
              <w:showingPlcHdr/>
              <w15:appearance w15:val="hidden"/>
            </w:sdtPr>
            <w:sdtEndPr/>
            <w:sdtContent>
              <w:p w14:paraId="39775E8F" w14:textId="77777777" w:rsidR="00036450" w:rsidRPr="00CB0055" w:rsidRDefault="00CB0055" w:rsidP="00CB0055">
                <w:pPr>
                  <w:pStyle w:val="Heading3"/>
                </w:pPr>
                <w:r w:rsidRPr="00CB0055">
                  <w:t>Contact</w:t>
                </w:r>
              </w:p>
            </w:sdtContent>
          </w:sdt>
          <w:sdt>
            <w:sdtPr>
              <w:id w:val="1111563247"/>
              <w:placeholder>
                <w:docPart w:val="77D2C5C60610442CB87609D1B120274F"/>
              </w:placeholder>
              <w:temporary/>
              <w:showingPlcHdr/>
              <w15:appearance w15:val="hidden"/>
            </w:sdtPr>
            <w:sdtEndPr/>
            <w:sdtContent>
              <w:p w14:paraId="3373779B" w14:textId="77777777" w:rsidR="004D3011" w:rsidRDefault="004D3011" w:rsidP="004D3011">
                <w:r w:rsidRPr="004D3011">
                  <w:t>PHONE:</w:t>
                </w:r>
              </w:p>
            </w:sdtContent>
          </w:sdt>
          <w:p w14:paraId="6FC03F1C" w14:textId="77777777" w:rsidR="004D3011" w:rsidRDefault="001E27F6" w:rsidP="004D3011">
            <w:r>
              <w:t>360-475-6709</w:t>
            </w:r>
          </w:p>
          <w:p w14:paraId="3D421227" w14:textId="77777777" w:rsidR="004D3011" w:rsidRPr="004D3011" w:rsidRDefault="004D3011" w:rsidP="004D3011"/>
          <w:sdt>
            <w:sdtPr>
              <w:id w:val="67859272"/>
              <w:placeholder>
                <w:docPart w:val="4CAD06C3D4DC4D888A2B62A3373EDA39"/>
              </w:placeholder>
              <w:temporary/>
              <w:showingPlcHdr/>
              <w15:appearance w15:val="hidden"/>
            </w:sdtPr>
            <w:sdtEndPr/>
            <w:sdtContent>
              <w:p w14:paraId="2ABF3B1C" w14:textId="77777777" w:rsidR="004D3011" w:rsidRDefault="004D3011" w:rsidP="004D3011">
                <w:r w:rsidRPr="004D3011">
                  <w:t>WEBSITE:</w:t>
                </w:r>
              </w:p>
            </w:sdtContent>
          </w:sdt>
          <w:p w14:paraId="054B6BF4" w14:textId="77777777" w:rsidR="004D3011" w:rsidRDefault="005904B5" w:rsidP="004D3011">
            <w:hyperlink r:id="rId11" w:history="1">
              <w:r w:rsidR="001E27F6" w:rsidRPr="001431B8">
                <w:rPr>
                  <w:rStyle w:val="Hyperlink"/>
                </w:rPr>
                <w:t>www.pchsweb.org</w:t>
              </w:r>
            </w:hyperlink>
            <w:r w:rsidR="001E27F6">
              <w:t xml:space="preserve"> </w:t>
            </w:r>
          </w:p>
          <w:p w14:paraId="39792DC2" w14:textId="77777777" w:rsidR="004D3011" w:rsidRDefault="004D3011" w:rsidP="004D3011"/>
          <w:sdt>
            <w:sdtPr>
              <w:id w:val="-240260293"/>
              <w:placeholder>
                <w:docPart w:val="E81953F551454D5F9F8E20E7631197B7"/>
              </w:placeholder>
              <w:temporary/>
              <w:showingPlcHdr/>
              <w15:appearance w15:val="hidden"/>
            </w:sdtPr>
            <w:sdtEndPr/>
            <w:sdtContent>
              <w:p w14:paraId="78DD3534" w14:textId="77777777" w:rsidR="004D3011" w:rsidRDefault="004D3011" w:rsidP="004D3011">
                <w:r w:rsidRPr="004D3011">
                  <w:t>EMAIL:</w:t>
                </w:r>
              </w:p>
            </w:sdtContent>
          </w:sdt>
          <w:p w14:paraId="594F01E7" w14:textId="77777777" w:rsidR="00036450" w:rsidRPr="00E4381A" w:rsidRDefault="001E27F6" w:rsidP="004D3011">
            <w:pPr>
              <w:rPr>
                <w:rStyle w:val="Hyperlink"/>
              </w:rPr>
            </w:pPr>
            <w:r>
              <w:t>jljohnsonjoefield@pchsweb.org</w:t>
            </w:r>
          </w:p>
          <w:p w14:paraId="4708D80E" w14:textId="77777777" w:rsidR="004D3011" w:rsidRPr="004D3011" w:rsidRDefault="004D3011" w:rsidP="004D3011"/>
        </w:tc>
        <w:tc>
          <w:tcPr>
            <w:tcW w:w="720" w:type="dxa"/>
          </w:tcPr>
          <w:p w14:paraId="39556275" w14:textId="77777777" w:rsidR="001B2ABD" w:rsidRDefault="001B2ABD" w:rsidP="000C45FF">
            <w:pPr>
              <w:tabs>
                <w:tab w:val="left" w:pos="990"/>
              </w:tabs>
            </w:pPr>
          </w:p>
        </w:tc>
        <w:tc>
          <w:tcPr>
            <w:tcW w:w="6470" w:type="dxa"/>
          </w:tcPr>
          <w:p w14:paraId="1BAF0663" w14:textId="77777777" w:rsidR="001B2ABD" w:rsidRDefault="00381E71" w:rsidP="00036450">
            <w:pPr>
              <w:pStyle w:val="Heading2"/>
            </w:pPr>
            <w:r>
              <w:t>COVID-19 Tangible innovation</w:t>
            </w:r>
          </w:p>
          <w:p w14:paraId="56617A34" w14:textId="3C9861F9" w:rsidR="008C722E" w:rsidRPr="008C722E" w:rsidRDefault="008C722E" w:rsidP="00B359E4">
            <w:pPr>
              <w:pStyle w:val="Heading4"/>
              <w:rPr>
                <w:b w:val="0"/>
                <w:bCs/>
                <w:sz w:val="24"/>
                <w:szCs w:val="24"/>
              </w:rPr>
            </w:pPr>
            <w:r w:rsidRPr="008C722E">
              <w:rPr>
                <w:b w:val="0"/>
                <w:bCs/>
                <w:sz w:val="24"/>
                <w:szCs w:val="24"/>
              </w:rPr>
              <w:t xml:space="preserve">Many of our actions in response to COVID-19 were creative and innovative, but this one stands out the most.  PCHS </w:t>
            </w:r>
            <w:r>
              <w:rPr>
                <w:b w:val="0"/>
                <w:bCs/>
                <w:sz w:val="24"/>
                <w:szCs w:val="24"/>
              </w:rPr>
              <w:t xml:space="preserve">primarily </w:t>
            </w:r>
            <w:r w:rsidRPr="008C722E">
              <w:rPr>
                <w:b w:val="0"/>
                <w:bCs/>
                <w:sz w:val="24"/>
                <w:szCs w:val="24"/>
              </w:rPr>
              <w:t>stayed open and saw healthy patients in person while doing telehealth for symptomatic people.  Some clinicians were unable to work dur to their personal individual risk level.  Meanwhile a community partner of ours was struggling with increasing demand and higher call volumes.  Together we solved each other’s problems by having our Medical Doctor take on 911 overflow calls for non-emergent medical needs.  Once connected</w:t>
            </w:r>
            <w:r>
              <w:rPr>
                <w:b w:val="0"/>
                <w:bCs/>
                <w:sz w:val="24"/>
                <w:szCs w:val="24"/>
              </w:rPr>
              <w:t>,</w:t>
            </w:r>
            <w:r w:rsidRPr="008C722E">
              <w:rPr>
                <w:b w:val="0"/>
                <w:bCs/>
                <w:sz w:val="24"/>
                <w:szCs w:val="24"/>
              </w:rPr>
              <w:t xml:space="preserve"> our MD conducted a virtual telehealth visit to reduce the need to transport people to the hospital unnecessarily. </w:t>
            </w:r>
          </w:p>
          <w:p w14:paraId="497C10FB" w14:textId="3F2A573C" w:rsidR="008C722E" w:rsidRDefault="008C722E" w:rsidP="00B359E4">
            <w:pPr>
              <w:pStyle w:val="Heading4"/>
            </w:pPr>
            <w:r>
              <w:t xml:space="preserve">  </w:t>
            </w:r>
          </w:p>
          <w:p w14:paraId="2494BC50" w14:textId="1E15E843" w:rsidR="00036450" w:rsidRPr="00036450" w:rsidRDefault="00381E71" w:rsidP="00B359E4">
            <w:pPr>
              <w:pStyle w:val="Heading4"/>
            </w:pPr>
            <w:r>
              <w:t>911 Overwhelmed</w:t>
            </w:r>
          </w:p>
          <w:p w14:paraId="6C36E47D" w14:textId="61925F75" w:rsidR="004D3011" w:rsidRDefault="00F81A2F" w:rsidP="00752E19">
            <w:pPr>
              <w:pStyle w:val="ListParagraph"/>
              <w:numPr>
                <w:ilvl w:val="0"/>
                <w:numId w:val="1"/>
              </w:numPr>
            </w:pPr>
            <w:r>
              <w:t>911 calls dramatically increased when COVID-19 started</w:t>
            </w:r>
          </w:p>
          <w:p w14:paraId="4765075C" w14:textId="7D3F9C81" w:rsidR="00F81A2F" w:rsidRDefault="00F81A2F" w:rsidP="00752E19">
            <w:pPr>
              <w:pStyle w:val="ListParagraph"/>
              <w:numPr>
                <w:ilvl w:val="0"/>
                <w:numId w:val="1"/>
              </w:numPr>
            </w:pPr>
            <w:r>
              <w:t>High call volumes meant some people were not getting timely access to emergent care</w:t>
            </w:r>
          </w:p>
          <w:p w14:paraId="0C6407BD" w14:textId="646A8789" w:rsidR="00F81A2F" w:rsidRDefault="00F81A2F" w:rsidP="00752E19">
            <w:pPr>
              <w:pStyle w:val="ListParagraph"/>
              <w:numPr>
                <w:ilvl w:val="0"/>
                <w:numId w:val="1"/>
              </w:numPr>
            </w:pPr>
            <w:r>
              <w:t>Transporting more people to the local Hospital in an emerging pandemic is not ideal</w:t>
            </w:r>
          </w:p>
          <w:p w14:paraId="65DE84A9" w14:textId="18214ED0" w:rsidR="008C722E" w:rsidRDefault="008C722E" w:rsidP="00752E19">
            <w:pPr>
              <w:pStyle w:val="ListParagraph"/>
              <w:numPr>
                <w:ilvl w:val="0"/>
                <w:numId w:val="1"/>
              </w:numPr>
            </w:pPr>
            <w:r>
              <w:t>Increased ambulance transports increased exposure risk to EMT First Responders</w:t>
            </w:r>
          </w:p>
          <w:p w14:paraId="10E87624" w14:textId="77777777" w:rsidR="00036450" w:rsidRDefault="00036450" w:rsidP="00036450"/>
          <w:p w14:paraId="4108F7C1" w14:textId="680E57F8" w:rsidR="00036450" w:rsidRPr="00B359E4" w:rsidRDefault="00381E71" w:rsidP="00B359E4">
            <w:pPr>
              <w:pStyle w:val="Heading4"/>
            </w:pPr>
            <w:r>
              <w:t xml:space="preserve">Medical Doctor High Risk </w:t>
            </w:r>
            <w:r w:rsidR="008C722E">
              <w:t xml:space="preserve">for COVID-19 </w:t>
            </w:r>
            <w:r>
              <w:t xml:space="preserve">Furloughed </w:t>
            </w:r>
          </w:p>
          <w:p w14:paraId="0EE9EDE3" w14:textId="09E4640E" w:rsidR="00F81A2F" w:rsidRDefault="00F81A2F" w:rsidP="00F81A2F">
            <w:pPr>
              <w:pStyle w:val="ListParagraph"/>
              <w:numPr>
                <w:ilvl w:val="0"/>
                <w:numId w:val="1"/>
              </w:numPr>
            </w:pPr>
            <w:r>
              <w:t>Outstanding Medical Doctor furloughed at home due to risk</w:t>
            </w:r>
            <w:r w:rsidR="008C722E">
              <w:t xml:space="preserve"> level</w:t>
            </w:r>
          </w:p>
          <w:p w14:paraId="223D969E" w14:textId="3D29BAFC" w:rsidR="00036450" w:rsidRDefault="00F81A2F" w:rsidP="00F81A2F">
            <w:pPr>
              <w:pStyle w:val="ListParagraph"/>
              <w:numPr>
                <w:ilvl w:val="0"/>
                <w:numId w:val="1"/>
              </w:numPr>
            </w:pPr>
            <w:r>
              <w:t>Telehealth launched</w:t>
            </w:r>
            <w:r w:rsidR="008C722E">
              <w:t xml:space="preserve"> with</w:t>
            </w:r>
            <w:r>
              <w:t xml:space="preserve"> </w:t>
            </w:r>
            <w:r w:rsidR="008C722E">
              <w:t xml:space="preserve">low </w:t>
            </w:r>
            <w:r>
              <w:t>visit volumes</w:t>
            </w:r>
          </w:p>
          <w:p w14:paraId="2FC7FF9F" w14:textId="77777777" w:rsidR="00036450" w:rsidRDefault="00381E71" w:rsidP="00036450">
            <w:pPr>
              <w:pStyle w:val="Heading2"/>
            </w:pPr>
            <w:r>
              <w:t>Relationships</w:t>
            </w:r>
          </w:p>
          <w:p w14:paraId="51351845" w14:textId="05E399D6" w:rsidR="008C722E" w:rsidRPr="004D3011" w:rsidRDefault="008C722E" w:rsidP="008C722E">
            <w:pPr>
              <w:pStyle w:val="Heading4"/>
            </w:pPr>
            <w:r>
              <w:t>Bremerton Fire District Chief</w:t>
            </w:r>
          </w:p>
          <w:p w14:paraId="7CF0F125" w14:textId="3FF63065" w:rsidR="008C722E" w:rsidRDefault="008C722E" w:rsidP="008C722E">
            <w:r>
              <w:t>Reached out to PCHS for help and once PCHS agreed, they set up the triage workflow and infrastructure to get callers connected to the MD.</w:t>
            </w:r>
            <w:r w:rsidRPr="004D3011">
              <w:t xml:space="preserve"> </w:t>
            </w:r>
          </w:p>
          <w:p w14:paraId="69F5F819" w14:textId="77777777" w:rsidR="008C722E" w:rsidRPr="004D3011" w:rsidRDefault="008C722E" w:rsidP="008C722E"/>
          <w:p w14:paraId="26A63089" w14:textId="6AE7D696" w:rsidR="00036450" w:rsidRDefault="00F81A2F" w:rsidP="00B359E4">
            <w:pPr>
              <w:pStyle w:val="Heading4"/>
              <w:rPr>
                <w:bCs/>
              </w:rPr>
            </w:pPr>
            <w:r>
              <w:t>Peninsula Community Health Services</w:t>
            </w:r>
            <w:r w:rsidR="00036450">
              <w:t xml:space="preserve"> </w:t>
            </w:r>
            <w:r w:rsidR="00036450" w:rsidRPr="00036450">
              <w:t xml:space="preserve"> </w:t>
            </w:r>
            <w:r>
              <w:t>CEO</w:t>
            </w:r>
          </w:p>
          <w:p w14:paraId="0E249AF1" w14:textId="066CFC40" w:rsidR="00036450" w:rsidRDefault="00F81A2F" w:rsidP="008C722E">
            <w:r>
              <w:t xml:space="preserve">Agreed to help local 911 call volume by diverting </w:t>
            </w:r>
            <w:r w:rsidR="008C722E">
              <w:t>non-emergent</w:t>
            </w:r>
            <w:r>
              <w:t xml:space="preserve"> patients to our MD at home to do an on-demand virtual visit.</w:t>
            </w:r>
          </w:p>
          <w:p w14:paraId="2D58D456" w14:textId="62AB797E" w:rsidR="00036450" w:rsidRPr="004D3011" w:rsidRDefault="00036450" w:rsidP="004D3011">
            <w:pPr>
              <w:rPr>
                <w:color w:val="FFFFFF" w:themeColor="background1"/>
              </w:rPr>
            </w:pPr>
          </w:p>
        </w:tc>
      </w:tr>
    </w:tbl>
    <w:p w14:paraId="1F44651E" w14:textId="77777777" w:rsidR="0043117B" w:rsidRDefault="005904B5" w:rsidP="00381E71">
      <w:pPr>
        <w:tabs>
          <w:tab w:val="left" w:pos="990"/>
        </w:tabs>
      </w:pPr>
    </w:p>
    <w:sectPr w:rsidR="0043117B" w:rsidSect="000C45F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1886" w14:textId="77777777" w:rsidR="001E27F6" w:rsidRDefault="001E27F6" w:rsidP="000C45FF">
      <w:r>
        <w:separator/>
      </w:r>
    </w:p>
  </w:endnote>
  <w:endnote w:type="continuationSeparator" w:id="0">
    <w:p w14:paraId="350FA545" w14:textId="77777777" w:rsidR="001E27F6" w:rsidRDefault="001E27F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eiryo">
    <w:altName w:val="メイリオ"/>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C5F37" w14:textId="77777777" w:rsidR="001E27F6" w:rsidRDefault="001E27F6" w:rsidP="000C45FF">
      <w:r>
        <w:separator/>
      </w:r>
    </w:p>
  </w:footnote>
  <w:footnote w:type="continuationSeparator" w:id="0">
    <w:p w14:paraId="172438EB" w14:textId="77777777" w:rsidR="001E27F6" w:rsidRDefault="001E27F6"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FFB3" w14:textId="77777777" w:rsidR="000C45FF" w:rsidRDefault="000C45FF">
    <w:pPr>
      <w:pStyle w:val="Header"/>
    </w:pPr>
    <w:r>
      <w:rPr>
        <w:noProof/>
      </w:rPr>
      <w:drawing>
        <wp:anchor distT="0" distB="0" distL="114300" distR="114300" simplePos="0" relativeHeight="251658240" behindDoc="1" locked="0" layoutInCell="1" allowOverlap="1" wp14:anchorId="31353F95" wp14:editId="62D50AF9">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30DDD"/>
    <w:multiLevelType w:val="hybridMultilevel"/>
    <w:tmpl w:val="FE525290"/>
    <w:lvl w:ilvl="0" w:tplc="BF3AA336">
      <w:start w:val="9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F6"/>
    <w:rsid w:val="00036450"/>
    <w:rsid w:val="00094499"/>
    <w:rsid w:val="000C45FF"/>
    <w:rsid w:val="000E3FD1"/>
    <w:rsid w:val="00112054"/>
    <w:rsid w:val="001525E1"/>
    <w:rsid w:val="00180329"/>
    <w:rsid w:val="0019001F"/>
    <w:rsid w:val="001A74A5"/>
    <w:rsid w:val="001B2ABD"/>
    <w:rsid w:val="001E0391"/>
    <w:rsid w:val="001E1759"/>
    <w:rsid w:val="001E27F6"/>
    <w:rsid w:val="001F1ECC"/>
    <w:rsid w:val="002400EB"/>
    <w:rsid w:val="00256CF7"/>
    <w:rsid w:val="00281FD5"/>
    <w:rsid w:val="0030481B"/>
    <w:rsid w:val="003156FC"/>
    <w:rsid w:val="003254B5"/>
    <w:rsid w:val="0037121F"/>
    <w:rsid w:val="00381E71"/>
    <w:rsid w:val="003A6B7D"/>
    <w:rsid w:val="003B06CA"/>
    <w:rsid w:val="004071FC"/>
    <w:rsid w:val="00445947"/>
    <w:rsid w:val="004813B3"/>
    <w:rsid w:val="00496591"/>
    <w:rsid w:val="004C63E4"/>
    <w:rsid w:val="004D3011"/>
    <w:rsid w:val="005262AC"/>
    <w:rsid w:val="005904B5"/>
    <w:rsid w:val="005E39D5"/>
    <w:rsid w:val="00600670"/>
    <w:rsid w:val="0062123A"/>
    <w:rsid w:val="00646E75"/>
    <w:rsid w:val="006771D0"/>
    <w:rsid w:val="00715FCB"/>
    <w:rsid w:val="00743101"/>
    <w:rsid w:val="00752E19"/>
    <w:rsid w:val="007775E1"/>
    <w:rsid w:val="007867A0"/>
    <w:rsid w:val="007927F5"/>
    <w:rsid w:val="00802CA0"/>
    <w:rsid w:val="008C722E"/>
    <w:rsid w:val="009260CD"/>
    <w:rsid w:val="00952C25"/>
    <w:rsid w:val="00A2118D"/>
    <w:rsid w:val="00AD76E2"/>
    <w:rsid w:val="00B14094"/>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D172A"/>
    <w:rsid w:val="00E25A26"/>
    <w:rsid w:val="00E4381A"/>
    <w:rsid w:val="00E55D74"/>
    <w:rsid w:val="00F60274"/>
    <w:rsid w:val="00F77FB9"/>
    <w:rsid w:val="00F81A2F"/>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CE05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752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chsweb.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johnsonjoefield\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6FFC01FC324596994A7839B1E9BDDA"/>
        <w:category>
          <w:name w:val="General"/>
          <w:gallery w:val="placeholder"/>
        </w:category>
        <w:types>
          <w:type w:val="bbPlcHdr"/>
        </w:types>
        <w:behaviors>
          <w:behavior w:val="content"/>
        </w:behaviors>
        <w:guid w:val="{CC8738A7-2F78-4167-9383-8AD97E9B8BDF}"/>
      </w:docPartPr>
      <w:docPartBody>
        <w:p w:rsidR="007B44FA" w:rsidRDefault="007B44FA">
          <w:pPr>
            <w:pStyle w:val="CA6FFC01FC324596994A7839B1E9BDDA"/>
          </w:pPr>
          <w:r w:rsidRPr="00CB0055">
            <w:t>Contact</w:t>
          </w:r>
        </w:p>
      </w:docPartBody>
    </w:docPart>
    <w:docPart>
      <w:docPartPr>
        <w:name w:val="77D2C5C60610442CB87609D1B120274F"/>
        <w:category>
          <w:name w:val="General"/>
          <w:gallery w:val="placeholder"/>
        </w:category>
        <w:types>
          <w:type w:val="bbPlcHdr"/>
        </w:types>
        <w:behaviors>
          <w:behavior w:val="content"/>
        </w:behaviors>
        <w:guid w:val="{EBD5C475-9F96-479F-9ADC-3A91EDDA888D}"/>
      </w:docPartPr>
      <w:docPartBody>
        <w:p w:rsidR="007B44FA" w:rsidRDefault="007B44FA">
          <w:pPr>
            <w:pStyle w:val="77D2C5C60610442CB87609D1B120274F"/>
          </w:pPr>
          <w:r w:rsidRPr="004D3011">
            <w:t>PHONE:</w:t>
          </w:r>
        </w:p>
      </w:docPartBody>
    </w:docPart>
    <w:docPart>
      <w:docPartPr>
        <w:name w:val="4CAD06C3D4DC4D888A2B62A3373EDA39"/>
        <w:category>
          <w:name w:val="General"/>
          <w:gallery w:val="placeholder"/>
        </w:category>
        <w:types>
          <w:type w:val="bbPlcHdr"/>
        </w:types>
        <w:behaviors>
          <w:behavior w:val="content"/>
        </w:behaviors>
        <w:guid w:val="{3ACA2FB8-999F-4699-921F-D60EE4ABE95B}"/>
      </w:docPartPr>
      <w:docPartBody>
        <w:p w:rsidR="007B44FA" w:rsidRDefault="007B44FA">
          <w:pPr>
            <w:pStyle w:val="4CAD06C3D4DC4D888A2B62A3373EDA39"/>
          </w:pPr>
          <w:r w:rsidRPr="004D3011">
            <w:t>WEBSITE:</w:t>
          </w:r>
        </w:p>
      </w:docPartBody>
    </w:docPart>
    <w:docPart>
      <w:docPartPr>
        <w:name w:val="E81953F551454D5F9F8E20E7631197B7"/>
        <w:category>
          <w:name w:val="General"/>
          <w:gallery w:val="placeholder"/>
        </w:category>
        <w:types>
          <w:type w:val="bbPlcHdr"/>
        </w:types>
        <w:behaviors>
          <w:behavior w:val="content"/>
        </w:behaviors>
        <w:guid w:val="{EF1480F6-DCB1-4457-9520-9BCED5477693}"/>
      </w:docPartPr>
      <w:docPartBody>
        <w:p w:rsidR="007B44FA" w:rsidRDefault="007B44FA">
          <w:pPr>
            <w:pStyle w:val="E81953F551454D5F9F8E20E7631197B7"/>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eiryo">
    <w:altName w:val="メイリオ"/>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FA"/>
    <w:rsid w:val="007B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7B44FA"/>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E1E5B18C144EA093166645D4E15904">
    <w:name w:val="C9E1E5B18C144EA093166645D4E15904"/>
  </w:style>
  <w:style w:type="paragraph" w:customStyle="1" w:styleId="B2A90705B2F842999FFE5834639B9C23">
    <w:name w:val="B2A90705B2F842999FFE5834639B9C23"/>
  </w:style>
  <w:style w:type="paragraph" w:customStyle="1" w:styleId="AFB59E62C6DD4E27A5653DA55BAA125D">
    <w:name w:val="AFB59E62C6DD4E27A5653DA55BAA125D"/>
  </w:style>
  <w:style w:type="paragraph" w:customStyle="1" w:styleId="D1B041CE5FB34079B8BB4FD50BC8ADC0">
    <w:name w:val="D1B041CE5FB34079B8BB4FD50BC8ADC0"/>
  </w:style>
  <w:style w:type="paragraph" w:customStyle="1" w:styleId="CA6FFC01FC324596994A7839B1E9BDDA">
    <w:name w:val="CA6FFC01FC324596994A7839B1E9BDDA"/>
  </w:style>
  <w:style w:type="paragraph" w:customStyle="1" w:styleId="77D2C5C60610442CB87609D1B120274F">
    <w:name w:val="77D2C5C60610442CB87609D1B120274F"/>
  </w:style>
  <w:style w:type="paragraph" w:customStyle="1" w:styleId="8C7129A9A81C46299CCD3CF286FBE4D4">
    <w:name w:val="8C7129A9A81C46299CCD3CF286FBE4D4"/>
  </w:style>
  <w:style w:type="paragraph" w:customStyle="1" w:styleId="4CAD06C3D4DC4D888A2B62A3373EDA39">
    <w:name w:val="4CAD06C3D4DC4D888A2B62A3373EDA39"/>
  </w:style>
  <w:style w:type="paragraph" w:customStyle="1" w:styleId="B365872C4B7A4B56AEDAF829766B2342">
    <w:name w:val="B365872C4B7A4B56AEDAF829766B2342"/>
  </w:style>
  <w:style w:type="paragraph" w:customStyle="1" w:styleId="E81953F551454D5F9F8E20E7631197B7">
    <w:name w:val="E81953F551454D5F9F8E20E7631197B7"/>
  </w:style>
  <w:style w:type="character" w:styleId="Hyperlink">
    <w:name w:val="Hyperlink"/>
    <w:basedOn w:val="DefaultParagraphFont"/>
    <w:uiPriority w:val="99"/>
    <w:unhideWhenUsed/>
    <w:rPr>
      <w:color w:val="C45911" w:themeColor="accent2" w:themeShade="BF"/>
      <w:u w:val="single"/>
    </w:rPr>
  </w:style>
  <w:style w:type="paragraph" w:customStyle="1" w:styleId="9B6ECDC2F0594C29BE129793A71995BB">
    <w:name w:val="9B6ECDC2F0594C29BE129793A71995BB"/>
  </w:style>
  <w:style w:type="paragraph" w:customStyle="1" w:styleId="0EB16F0071DA4D1B9D9B7E2D19CA726D">
    <w:name w:val="0EB16F0071DA4D1B9D9B7E2D19CA726D"/>
  </w:style>
  <w:style w:type="paragraph" w:customStyle="1" w:styleId="D1269F5F3FE94FC3B471F31BDAEC5BC0">
    <w:name w:val="D1269F5F3FE94FC3B471F31BDAEC5BC0"/>
  </w:style>
  <w:style w:type="paragraph" w:customStyle="1" w:styleId="4C23CC459B644EFAABFDEDF8AD312CD5">
    <w:name w:val="4C23CC459B644EFAABFDEDF8AD312CD5"/>
  </w:style>
  <w:style w:type="paragraph" w:customStyle="1" w:styleId="17377265E9424B5BA2D0A98AA1ED9DE7">
    <w:name w:val="17377265E9424B5BA2D0A98AA1ED9DE7"/>
  </w:style>
  <w:style w:type="paragraph" w:customStyle="1" w:styleId="1CCDA4C69AE64C959FB1CF42D8830054">
    <w:name w:val="1CCDA4C69AE64C959FB1CF42D8830054"/>
  </w:style>
  <w:style w:type="paragraph" w:customStyle="1" w:styleId="5B2B65589E574F3FB55474A84795972B">
    <w:name w:val="5B2B65589E574F3FB55474A84795972B"/>
  </w:style>
  <w:style w:type="paragraph" w:customStyle="1" w:styleId="9D078EFF39904F8999F519742D631311">
    <w:name w:val="9D078EFF39904F8999F519742D631311"/>
  </w:style>
  <w:style w:type="paragraph" w:customStyle="1" w:styleId="AFF6DFEB482D418CBA1D210323CEC56F">
    <w:name w:val="AFF6DFEB482D418CBA1D210323CEC56F"/>
  </w:style>
  <w:style w:type="paragraph" w:customStyle="1" w:styleId="DDDF8C0AC2F943F3B192DAFAE9CC4F1A">
    <w:name w:val="DDDF8C0AC2F943F3B192DAFAE9CC4F1A"/>
  </w:style>
  <w:style w:type="paragraph" w:customStyle="1" w:styleId="6288564E52A94ABD96B0A632A11FCC00">
    <w:name w:val="6288564E52A94ABD96B0A632A11FCC00"/>
  </w:style>
  <w:style w:type="paragraph" w:customStyle="1" w:styleId="16F83336B5DD4D47AA9DDDE01FC4A7D5">
    <w:name w:val="16F83336B5DD4D47AA9DDDE01FC4A7D5"/>
  </w:style>
  <w:style w:type="paragraph" w:customStyle="1" w:styleId="2578ED6476FA47618DE8A2245AA921C3">
    <w:name w:val="2578ED6476FA47618DE8A2245AA921C3"/>
  </w:style>
  <w:style w:type="paragraph" w:customStyle="1" w:styleId="E4C643F74AA84103A3B768E968E606CD">
    <w:name w:val="E4C643F74AA84103A3B768E968E606CD"/>
  </w:style>
  <w:style w:type="paragraph" w:customStyle="1" w:styleId="7B2A804CF2234A7E913A78E17349772B">
    <w:name w:val="7B2A804CF2234A7E913A78E17349772B"/>
  </w:style>
  <w:style w:type="paragraph" w:customStyle="1" w:styleId="4F1683D0EBC347668D22EE666D4D8F3C">
    <w:name w:val="4F1683D0EBC347668D22EE666D4D8F3C"/>
  </w:style>
  <w:style w:type="paragraph" w:customStyle="1" w:styleId="BDF369D5D78345F0BE475565620B619C">
    <w:name w:val="BDF369D5D78345F0BE475565620B619C"/>
  </w:style>
  <w:style w:type="paragraph" w:customStyle="1" w:styleId="FAF4AE763AB746848E2FE980A5DC1BDD">
    <w:name w:val="FAF4AE763AB746848E2FE980A5DC1BDD"/>
  </w:style>
  <w:style w:type="paragraph" w:customStyle="1" w:styleId="DFB1437074F849268D94511001271AE8">
    <w:name w:val="DFB1437074F849268D94511001271AE8"/>
  </w:style>
  <w:style w:type="paragraph" w:customStyle="1" w:styleId="33FB58AE730045CCB38872672C28D52B">
    <w:name w:val="33FB58AE730045CCB38872672C28D52B"/>
  </w:style>
  <w:style w:type="paragraph" w:customStyle="1" w:styleId="9CED5E797BAA4E89B030764A1882258D">
    <w:name w:val="9CED5E797BAA4E89B030764A1882258D"/>
  </w:style>
  <w:style w:type="paragraph" w:customStyle="1" w:styleId="ED34C5F6C5B44796986A816CE453C1A8">
    <w:name w:val="ED34C5F6C5B44796986A816CE453C1A8"/>
  </w:style>
  <w:style w:type="paragraph" w:customStyle="1" w:styleId="424E111B4B8E4CBBBB5556E92E1FC137">
    <w:name w:val="424E111B4B8E4CBBBB5556E92E1FC137"/>
  </w:style>
  <w:style w:type="paragraph" w:customStyle="1" w:styleId="F65D71BFCEB14A0DB09FEB0ED1402781">
    <w:name w:val="F65D71BFCEB14A0DB09FEB0ED1402781"/>
  </w:style>
  <w:style w:type="paragraph" w:customStyle="1" w:styleId="8D24D90192624EEB9D88B5A83561211C">
    <w:name w:val="8D24D90192624EEB9D88B5A83561211C"/>
  </w:style>
  <w:style w:type="paragraph" w:customStyle="1" w:styleId="C5355CB6143E4E19B9AD1BF448F3D740">
    <w:name w:val="C5355CB6143E4E19B9AD1BF448F3D740"/>
  </w:style>
  <w:style w:type="paragraph" w:customStyle="1" w:styleId="9A556C78484C44C9ABAAF721F22EED7F">
    <w:name w:val="9A556C78484C44C9ABAAF721F22EED7F"/>
  </w:style>
  <w:style w:type="paragraph" w:customStyle="1" w:styleId="C2297ABDD5F44202B4EEA54410F51B93">
    <w:name w:val="C2297ABDD5F44202B4EEA54410F51B93"/>
  </w:style>
  <w:style w:type="paragraph" w:customStyle="1" w:styleId="F3930FCF072642F29EB629F7D9AE6B4C">
    <w:name w:val="F3930FCF072642F29EB629F7D9AE6B4C"/>
  </w:style>
  <w:style w:type="paragraph" w:customStyle="1" w:styleId="753566F6FA3944B69B3C87CEE26984CB">
    <w:name w:val="753566F6FA3944B69B3C87CEE26984CB"/>
  </w:style>
  <w:style w:type="character" w:customStyle="1" w:styleId="Heading2Char">
    <w:name w:val="Heading 2 Char"/>
    <w:basedOn w:val="DefaultParagraphFont"/>
    <w:link w:val="Heading2"/>
    <w:uiPriority w:val="9"/>
    <w:rsid w:val="007B44FA"/>
    <w:rPr>
      <w:rFonts w:asciiTheme="majorHAnsi" w:eastAsiaTheme="majorEastAsia" w:hAnsiTheme="majorHAnsi" w:cstheme="majorBidi"/>
      <w:b/>
      <w:bCs/>
      <w:caps/>
      <w:szCs w:val="26"/>
      <w:lang w:eastAsia="ja-JP"/>
    </w:rPr>
  </w:style>
  <w:style w:type="paragraph" w:customStyle="1" w:styleId="8A2ACAE3F6D54FD2BD90891CCD084376">
    <w:name w:val="8A2ACAE3F6D54FD2BD90891CCD084376"/>
  </w:style>
  <w:style w:type="paragraph" w:customStyle="1" w:styleId="20D49B3ECA514CF99D2E74B89CABB327">
    <w:name w:val="20D49B3ECA514CF99D2E74B89CABB327"/>
    <w:rsid w:val="007B44FA"/>
  </w:style>
  <w:style w:type="paragraph" w:customStyle="1" w:styleId="D0131335B0C44AD99ACED659D64D49CE">
    <w:name w:val="D0131335B0C44AD99ACED659D64D49CE"/>
    <w:rsid w:val="007B44FA"/>
  </w:style>
  <w:style w:type="paragraph" w:customStyle="1" w:styleId="E479807901F04EF898C48DE4F669FB7F">
    <w:name w:val="E479807901F04EF898C48DE4F669FB7F"/>
    <w:rsid w:val="007B44FA"/>
  </w:style>
  <w:style w:type="paragraph" w:customStyle="1" w:styleId="6CD790232301487D86BFB6B29B91AFD7">
    <w:name w:val="6CD790232301487D86BFB6B29B91AFD7"/>
    <w:rsid w:val="007B44FA"/>
  </w:style>
  <w:style w:type="paragraph" w:customStyle="1" w:styleId="FCD05D4D5C4942D2806D77855C640483">
    <w:name w:val="FCD05D4D5C4942D2806D77855C640483"/>
    <w:rsid w:val="007B44FA"/>
  </w:style>
  <w:style w:type="paragraph" w:customStyle="1" w:styleId="67B0650FD33F4489966CFE76B186BC5C">
    <w:name w:val="67B0650FD33F4489966CFE76B186BC5C"/>
    <w:rsid w:val="007B44FA"/>
  </w:style>
  <w:style w:type="paragraph" w:customStyle="1" w:styleId="47370558BCA64BF2A28E9B240A9B16A2">
    <w:name w:val="47370558BCA64BF2A28E9B240A9B16A2"/>
    <w:rsid w:val="007B44FA"/>
  </w:style>
  <w:style w:type="paragraph" w:customStyle="1" w:styleId="8998FFD6ED9D4A43B510025B37C78D34">
    <w:name w:val="8998FFD6ED9D4A43B510025B37C78D34"/>
    <w:rsid w:val="007B44FA"/>
  </w:style>
  <w:style w:type="paragraph" w:customStyle="1" w:styleId="5A5B4A66B3114B2B888DEE4E4553B667">
    <w:name w:val="5A5B4A66B3114B2B888DEE4E4553B667"/>
    <w:rsid w:val="007B44FA"/>
  </w:style>
  <w:style w:type="paragraph" w:customStyle="1" w:styleId="79E7EFD04CE442EB8517F3F6406613C0">
    <w:name w:val="79E7EFD04CE442EB8517F3F6406613C0"/>
    <w:rsid w:val="007B44FA"/>
  </w:style>
  <w:style w:type="paragraph" w:customStyle="1" w:styleId="60126727255A491CA7C42250CC52C4A8">
    <w:name w:val="60126727255A491CA7C42250CC52C4A8"/>
    <w:rsid w:val="007B44FA"/>
  </w:style>
  <w:style w:type="paragraph" w:customStyle="1" w:styleId="3675404715AF49C5AE6A576BF0BEE752">
    <w:name w:val="3675404715AF49C5AE6A576BF0BEE752"/>
    <w:rsid w:val="007B44FA"/>
  </w:style>
  <w:style w:type="paragraph" w:customStyle="1" w:styleId="782790EE9EDF48338BB18A8F43A2B336">
    <w:name w:val="782790EE9EDF48338BB18A8F43A2B336"/>
    <w:rsid w:val="007B44FA"/>
  </w:style>
  <w:style w:type="paragraph" w:customStyle="1" w:styleId="35E16F72B55B4464B20B07AC3D36AB9A">
    <w:name w:val="35E16F72B55B4464B20B07AC3D36AB9A"/>
    <w:rsid w:val="007B44FA"/>
  </w:style>
  <w:style w:type="paragraph" w:customStyle="1" w:styleId="CD6BB264773C4BBE8B377440076EAA4B">
    <w:name w:val="CD6BB264773C4BBE8B377440076EAA4B"/>
    <w:rsid w:val="007B44FA"/>
  </w:style>
  <w:style w:type="paragraph" w:customStyle="1" w:styleId="9513C9FE54AB482FB166D14AE2D467C5">
    <w:name w:val="9513C9FE54AB482FB166D14AE2D467C5"/>
    <w:rsid w:val="007B44FA"/>
  </w:style>
  <w:style w:type="paragraph" w:customStyle="1" w:styleId="CE18BE0BCC3F46E1B44E2916C9841D22">
    <w:name w:val="CE18BE0BCC3F46E1B44E2916C9841D22"/>
    <w:rsid w:val="007B44FA"/>
  </w:style>
  <w:style w:type="paragraph" w:customStyle="1" w:styleId="8445D83500094E4397D32AC57A875C07">
    <w:name w:val="8445D83500094E4397D32AC57A875C07"/>
    <w:rsid w:val="007B44FA"/>
  </w:style>
  <w:style w:type="paragraph" w:customStyle="1" w:styleId="B92398D5C8BD45CF9C0E8246F33A184B">
    <w:name w:val="B92398D5C8BD45CF9C0E8246F33A184B"/>
    <w:rsid w:val="007B44FA"/>
  </w:style>
  <w:style w:type="paragraph" w:customStyle="1" w:styleId="320723490FE74B029A4590B63533FA08">
    <w:name w:val="320723490FE74B029A4590B63533FA08"/>
    <w:rsid w:val="007B44FA"/>
  </w:style>
  <w:style w:type="paragraph" w:customStyle="1" w:styleId="D91E83A49CF74661BCAD7175362BCA08">
    <w:name w:val="D91E83A49CF74661BCAD7175362BCA08"/>
    <w:rsid w:val="007B44FA"/>
  </w:style>
  <w:style w:type="paragraph" w:customStyle="1" w:styleId="B8951130C09A4713A842A4D649BB8073">
    <w:name w:val="B8951130C09A4713A842A4D649BB8073"/>
    <w:rsid w:val="007B44FA"/>
  </w:style>
  <w:style w:type="paragraph" w:customStyle="1" w:styleId="09E685849C9740A1A4B996EEC0D51B21">
    <w:name w:val="09E685849C9740A1A4B996EEC0D51B21"/>
    <w:rsid w:val="007B44FA"/>
  </w:style>
  <w:style w:type="paragraph" w:customStyle="1" w:styleId="E24F9579845B40438C10B5AC769D5038">
    <w:name w:val="E24F9579845B40438C10B5AC769D5038"/>
    <w:rsid w:val="007B44FA"/>
  </w:style>
  <w:style w:type="paragraph" w:customStyle="1" w:styleId="C62CCF223C734F1B8ACE96CC4B16CFC8">
    <w:name w:val="C62CCF223C734F1B8ACE96CC4B16CFC8"/>
    <w:rsid w:val="007B44FA"/>
  </w:style>
  <w:style w:type="paragraph" w:customStyle="1" w:styleId="69FA15B9074F4CB38A15891FD343C361">
    <w:name w:val="69FA15B9074F4CB38A15891FD343C361"/>
    <w:rsid w:val="007B44FA"/>
  </w:style>
  <w:style w:type="paragraph" w:customStyle="1" w:styleId="F68E24F986AF4A0BAA9052F5149B5CDA">
    <w:name w:val="F68E24F986AF4A0BAA9052F5149B5CDA"/>
    <w:rsid w:val="007B44FA"/>
  </w:style>
  <w:style w:type="paragraph" w:customStyle="1" w:styleId="DD21050A60C64A908D7E2658A675F2AE">
    <w:name w:val="DD21050A60C64A908D7E2658A675F2AE"/>
    <w:rsid w:val="007B44FA"/>
  </w:style>
  <w:style w:type="paragraph" w:customStyle="1" w:styleId="5C937C6718F04AB0AA4DA2F916C41F14">
    <w:name w:val="5C937C6718F04AB0AA4DA2F916C41F14"/>
    <w:rsid w:val="007B44FA"/>
  </w:style>
  <w:style w:type="paragraph" w:customStyle="1" w:styleId="40C1728EE37148BCAFB3A3C09156738D">
    <w:name w:val="40C1728EE37148BCAFB3A3C09156738D"/>
    <w:rsid w:val="007B44FA"/>
  </w:style>
  <w:style w:type="paragraph" w:customStyle="1" w:styleId="801242CD17ED4F308C9967D1A1497721">
    <w:name w:val="801242CD17ED4F308C9967D1A1497721"/>
    <w:rsid w:val="007B44FA"/>
  </w:style>
  <w:style w:type="paragraph" w:customStyle="1" w:styleId="7D690E0DF7E24B8FA4C6B6C2D863606C">
    <w:name w:val="7D690E0DF7E24B8FA4C6B6C2D863606C"/>
    <w:rsid w:val="007B44FA"/>
  </w:style>
  <w:style w:type="paragraph" w:customStyle="1" w:styleId="2FE9F02F07AF458487D92058E63B9632">
    <w:name w:val="2FE9F02F07AF458487D92058E63B9632"/>
    <w:rsid w:val="007B44FA"/>
  </w:style>
  <w:style w:type="paragraph" w:customStyle="1" w:styleId="A9FD22C599E2474E8899B22C2F8B7635">
    <w:name w:val="A9FD22C599E2474E8899B22C2F8B7635"/>
    <w:rsid w:val="007B44FA"/>
  </w:style>
  <w:style w:type="paragraph" w:customStyle="1" w:styleId="7DDC81645155467CB3D5265D506EDB62">
    <w:name w:val="7DDC81645155467CB3D5265D506EDB62"/>
    <w:rsid w:val="007B44FA"/>
  </w:style>
  <w:style w:type="paragraph" w:customStyle="1" w:styleId="98245F19130841278FADF08E37CE21A7">
    <w:name w:val="98245F19130841278FADF08E37CE21A7"/>
    <w:rsid w:val="007B44FA"/>
  </w:style>
  <w:style w:type="paragraph" w:customStyle="1" w:styleId="D8C4EB3009954AF4A8A83D77C945C8EB">
    <w:name w:val="D8C4EB3009954AF4A8A83D77C945C8EB"/>
    <w:rsid w:val="007B44FA"/>
  </w:style>
  <w:style w:type="paragraph" w:customStyle="1" w:styleId="59F68ABC92E94C09A53AD897760C2A2F">
    <w:name w:val="59F68ABC92E94C09A53AD897760C2A2F"/>
    <w:rsid w:val="007B44FA"/>
  </w:style>
  <w:style w:type="paragraph" w:customStyle="1" w:styleId="4FB2414307E7485A8ADFAF9EB7438745">
    <w:name w:val="4FB2414307E7485A8ADFAF9EB7438745"/>
    <w:rsid w:val="007B44FA"/>
  </w:style>
  <w:style w:type="paragraph" w:customStyle="1" w:styleId="DB75ED84294B43329A32D91B30A57D72">
    <w:name w:val="DB75ED84294B43329A32D91B30A57D72"/>
    <w:rsid w:val="007B44FA"/>
  </w:style>
  <w:style w:type="paragraph" w:customStyle="1" w:styleId="8F53740949A74C5893DDB876CF627A16">
    <w:name w:val="8F53740949A74C5893DDB876CF627A16"/>
    <w:rsid w:val="007B44FA"/>
  </w:style>
  <w:style w:type="paragraph" w:customStyle="1" w:styleId="41C4BDB7C34841A5AE4170D6577441C9">
    <w:name w:val="41C4BDB7C34841A5AE4170D6577441C9"/>
    <w:rsid w:val="007B44FA"/>
  </w:style>
  <w:style w:type="paragraph" w:customStyle="1" w:styleId="C6B52B6BC61D4B23A0751D7208CEC01F">
    <w:name w:val="C6B52B6BC61D4B23A0751D7208CEC01F"/>
    <w:rsid w:val="007B44FA"/>
  </w:style>
  <w:style w:type="paragraph" w:customStyle="1" w:styleId="52A51354F64F471BA08F9F7DC30FECA2">
    <w:name w:val="52A51354F64F471BA08F9F7DC30FECA2"/>
    <w:rsid w:val="007B44FA"/>
  </w:style>
  <w:style w:type="paragraph" w:customStyle="1" w:styleId="E95A468FA1AC4426B86AE723AC50267A">
    <w:name w:val="E95A468FA1AC4426B86AE723AC50267A"/>
    <w:rsid w:val="007B44FA"/>
  </w:style>
  <w:style w:type="paragraph" w:customStyle="1" w:styleId="F419E91E13EB42CFB48B4577D45202C2">
    <w:name w:val="F419E91E13EB42CFB48B4577D45202C2"/>
    <w:rsid w:val="007B44FA"/>
  </w:style>
  <w:style w:type="paragraph" w:customStyle="1" w:styleId="249CDFF3EC5D48188FC8E19442553000">
    <w:name w:val="249CDFF3EC5D48188FC8E19442553000"/>
    <w:rsid w:val="007B44FA"/>
  </w:style>
  <w:style w:type="paragraph" w:customStyle="1" w:styleId="ABFB2F4361414D1CBA7F23D15C5ED548">
    <w:name w:val="ABFB2F4361414D1CBA7F23D15C5ED548"/>
    <w:rsid w:val="007B44FA"/>
  </w:style>
  <w:style w:type="paragraph" w:customStyle="1" w:styleId="6491191AB4CC47D6B3E5127405649DE6">
    <w:name w:val="6491191AB4CC47D6B3E5127405649DE6"/>
    <w:rsid w:val="007B44FA"/>
  </w:style>
  <w:style w:type="paragraph" w:customStyle="1" w:styleId="D3C0A29B1CC4477194EFD559E8297193">
    <w:name w:val="D3C0A29B1CC4477194EFD559E8297193"/>
    <w:rsid w:val="007B44FA"/>
  </w:style>
  <w:style w:type="paragraph" w:customStyle="1" w:styleId="1FB8A8A5CDB841A8BF750EE5BC9F7492">
    <w:name w:val="1FB8A8A5CDB841A8BF750EE5BC9F7492"/>
    <w:rsid w:val="007B44FA"/>
  </w:style>
  <w:style w:type="paragraph" w:customStyle="1" w:styleId="F10FE66FB5FF426DAC15EDD72ED33C30">
    <w:name w:val="F10FE66FB5FF426DAC15EDD72ED33C30"/>
    <w:rsid w:val="007B44FA"/>
  </w:style>
  <w:style w:type="paragraph" w:customStyle="1" w:styleId="694AA2C57DFC4E02A3908C8A60BEAD55">
    <w:name w:val="694AA2C57DFC4E02A3908C8A60BEAD55"/>
    <w:rsid w:val="007B44FA"/>
  </w:style>
  <w:style w:type="paragraph" w:customStyle="1" w:styleId="14DCA9141571499486D3E46594100EA1">
    <w:name w:val="14DCA9141571499486D3E46594100EA1"/>
    <w:rsid w:val="007B44FA"/>
  </w:style>
  <w:style w:type="paragraph" w:customStyle="1" w:styleId="8ADF05080F284BBE9EB7D88BD54C2FC2">
    <w:name w:val="8ADF05080F284BBE9EB7D88BD54C2FC2"/>
    <w:rsid w:val="007B4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2eed5dcd-9ad2-4c29-98ce-953cdf085681" xsi:nil="true"/>
    <SharedWithUsers xmlns="501a3200-905b-44c0-b593-10a3943bf79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purl.org/dc/dcmitype/"/>
    <ds:schemaRef ds:uri="501a3200-905b-44c0-b593-10a3943bf798"/>
    <ds:schemaRef ds:uri="http://schemas.microsoft.com/office/infopath/2007/PartnerControls"/>
    <ds:schemaRef ds:uri="2eed5dcd-9ad2-4c29-98ce-953cdf085681"/>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6F377923-18F8-46B8-B20F-97E1DB5F5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resume.dotx</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2020-06-29T18:34:00Z</dcterms:created>
  <dcterms:modified xsi:type="dcterms:W3CDTF">2020-07-29T19:11:00Z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81300</vt:r8>
  </property>
  <property fmtid="{D5CDD505-2E9C-101B-9397-08002B2CF9AE}" pid="4" name="ComplianceAssetId">
    <vt:lpwstr/>
  </property>
</Properties>
</file>