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60B5" w:rsidRDefault="00E860B5" w:rsidP="00E860B5">
      <w:pPr>
        <w:jc w:val="center"/>
        <w:rPr>
          <w:b/>
          <w:bCs/>
          <w:u w:val="single"/>
        </w:rPr>
      </w:pPr>
      <w:r w:rsidRPr="00E34C9F">
        <w:rPr>
          <w:b/>
          <w:bCs/>
          <w:u w:val="single"/>
        </w:rPr>
        <w:t xml:space="preserve">Food Delivery </w:t>
      </w:r>
      <w:r>
        <w:rPr>
          <w:b/>
          <w:bCs/>
          <w:u w:val="single"/>
        </w:rPr>
        <w:t>Initiative</w:t>
      </w:r>
    </w:p>
    <w:p w:rsidR="00E860B5" w:rsidRDefault="00E860B5" w:rsidP="00E860B5">
      <w:pPr>
        <w:jc w:val="both"/>
      </w:pPr>
      <w:r w:rsidRPr="00FD66D1">
        <w:rPr>
          <w:b/>
        </w:rPr>
        <w:t>Project Scope:</w:t>
      </w:r>
      <w:r>
        <w:t xml:space="preserve"> Access to food is one of the most common problems, community members are facing during the Covid-19 Pandemic. Many of the patients we have contacted have expressed difficulty having food delivered to their homes. Many of them are elderly, postpartum mothers with no support, or patients with chronic conditions who fear going out and exposing themselves to the virus.</w:t>
      </w:r>
    </w:p>
    <w:p w:rsidR="00E860B5" w:rsidRPr="00E34C9F" w:rsidRDefault="00E860B5" w:rsidP="00E860B5">
      <w:pPr>
        <w:jc w:val="both"/>
        <w:rPr>
          <w:b/>
          <w:bCs/>
          <w:i/>
          <w:iCs/>
          <w:color w:val="F79646" w:themeColor="accent6"/>
        </w:rPr>
      </w:pPr>
      <w:r w:rsidRPr="00E34C9F">
        <w:rPr>
          <w:b/>
          <w:bCs/>
          <w:i/>
          <w:iCs/>
          <w:color w:val="F79646" w:themeColor="accent6"/>
        </w:rPr>
        <w:t xml:space="preserve">BCHN </w:t>
      </w:r>
      <w:r>
        <w:rPr>
          <w:b/>
          <w:bCs/>
          <w:i/>
          <w:iCs/>
          <w:color w:val="F79646" w:themeColor="accent6"/>
        </w:rPr>
        <w:t xml:space="preserve">is partnering </w:t>
      </w:r>
      <w:r w:rsidRPr="00E34C9F">
        <w:rPr>
          <w:b/>
          <w:bCs/>
          <w:i/>
          <w:iCs/>
          <w:color w:val="F79646" w:themeColor="accent6"/>
        </w:rPr>
        <w:t xml:space="preserve">with the Montefiore Food pantry to deliver food to patients/community members. </w:t>
      </w:r>
    </w:p>
    <w:p w:rsidR="00E860B5" w:rsidRDefault="00E860B5" w:rsidP="00E860B5">
      <w:pPr>
        <w:jc w:val="both"/>
        <w:rPr>
          <w:b/>
          <w:bCs/>
        </w:rPr>
      </w:pPr>
      <w:r>
        <w:rPr>
          <w:b/>
          <w:bCs/>
        </w:rPr>
        <w:t>Food Pantry Partnership:</w:t>
      </w:r>
    </w:p>
    <w:p w:rsidR="00E860B5" w:rsidRDefault="00E860B5" w:rsidP="00E860B5">
      <w:pPr>
        <w:pStyle w:val="ListParagraph"/>
        <w:numPr>
          <w:ilvl w:val="0"/>
          <w:numId w:val="4"/>
        </w:numPr>
        <w:jc w:val="both"/>
      </w:pPr>
      <w:r>
        <w:rPr>
          <w:b/>
          <w:bCs/>
        </w:rPr>
        <w:t>Bravo (</w:t>
      </w:r>
      <w:r w:rsidRPr="005B0E45">
        <w:rPr>
          <w:b/>
          <w:bCs/>
        </w:rPr>
        <w:t>Montefiore Food Pantry</w:t>
      </w:r>
      <w:r>
        <w:rPr>
          <w:b/>
          <w:bCs/>
        </w:rPr>
        <w:t>)</w:t>
      </w:r>
    </w:p>
    <w:p w:rsidR="00E860B5" w:rsidRPr="00E860B5" w:rsidRDefault="00E860B5" w:rsidP="00E860B5">
      <w:pPr>
        <w:pStyle w:val="ListParagraph"/>
        <w:numPr>
          <w:ilvl w:val="1"/>
          <w:numId w:val="4"/>
        </w:numPr>
        <w:jc w:val="both"/>
      </w:pPr>
      <w:r w:rsidRPr="00E860B5">
        <w:rPr>
          <w:bCs/>
        </w:rPr>
        <w:t>Operational hours</w:t>
      </w:r>
      <w:r w:rsidRPr="00E860B5">
        <w:t xml:space="preserve">: Mondays &amp; Fridays 12pm-2pm, Wednesday </w:t>
      </w:r>
      <w:r w:rsidRPr="00E860B5">
        <w:rPr>
          <w:bCs/>
        </w:rPr>
        <w:t>10 am – 12 pm</w:t>
      </w:r>
    </w:p>
    <w:p w:rsidR="00E860B5" w:rsidRPr="00E860B5" w:rsidRDefault="00E860B5" w:rsidP="00E860B5">
      <w:pPr>
        <w:pStyle w:val="ListParagraph"/>
        <w:numPr>
          <w:ilvl w:val="1"/>
          <w:numId w:val="4"/>
        </w:numPr>
        <w:jc w:val="both"/>
      </w:pPr>
      <w:r w:rsidRPr="00E860B5">
        <w:rPr>
          <w:bCs/>
        </w:rPr>
        <w:t>Participant Requirements: Registration which includes head of household name, address and DOB along with family composition.</w:t>
      </w:r>
    </w:p>
    <w:p w:rsidR="00E860B5" w:rsidRPr="00E860B5" w:rsidRDefault="00E860B5" w:rsidP="00E860B5">
      <w:pPr>
        <w:pStyle w:val="ListParagraph"/>
        <w:numPr>
          <w:ilvl w:val="1"/>
          <w:numId w:val="4"/>
        </w:numPr>
        <w:jc w:val="both"/>
      </w:pPr>
      <w:r w:rsidRPr="00E860B5">
        <w:rPr>
          <w:bCs/>
        </w:rPr>
        <w:t>Quantity of Food: 3 days’ worth of food once per month</w:t>
      </w:r>
    </w:p>
    <w:p w:rsidR="00E860B5" w:rsidRPr="00BE2DB7" w:rsidRDefault="00E860B5" w:rsidP="00E860B5">
      <w:pPr>
        <w:pStyle w:val="ListParagraph"/>
        <w:numPr>
          <w:ilvl w:val="1"/>
          <w:numId w:val="4"/>
        </w:numPr>
        <w:jc w:val="both"/>
      </w:pPr>
      <w:r w:rsidRPr="00E860B5">
        <w:t>Bravo will</w:t>
      </w:r>
      <w:r w:rsidRPr="00E860B5">
        <w:t xml:space="preserve"> prepare bags of groceries</w:t>
      </w:r>
      <w:r>
        <w:t xml:space="preserve"> for BCHN clients</w:t>
      </w:r>
    </w:p>
    <w:p w:rsidR="00E860B5" w:rsidRPr="00BE2DB7" w:rsidRDefault="00E860B5" w:rsidP="00E860B5">
      <w:pPr>
        <w:pStyle w:val="ListParagraph"/>
        <w:ind w:left="1800"/>
        <w:jc w:val="both"/>
      </w:pPr>
    </w:p>
    <w:p w:rsidR="00E860B5" w:rsidRPr="00BE2DB7" w:rsidRDefault="00E860B5" w:rsidP="00E860B5">
      <w:pPr>
        <w:pStyle w:val="ListParagraph"/>
        <w:numPr>
          <w:ilvl w:val="0"/>
          <w:numId w:val="4"/>
        </w:numPr>
        <w:jc w:val="both"/>
      </w:pPr>
      <w:r w:rsidRPr="00BE2DB7">
        <w:rPr>
          <w:b/>
          <w:bCs/>
        </w:rPr>
        <w:t>BCHN Role:</w:t>
      </w:r>
      <w:r>
        <w:rPr>
          <w:bCs/>
        </w:rPr>
        <w:t xml:space="preserve"> </w:t>
      </w:r>
    </w:p>
    <w:p w:rsidR="00E860B5" w:rsidRPr="00BE2DB7" w:rsidRDefault="00E860B5" w:rsidP="00E860B5">
      <w:pPr>
        <w:pStyle w:val="ListParagraph"/>
        <w:numPr>
          <w:ilvl w:val="1"/>
          <w:numId w:val="4"/>
        </w:numPr>
        <w:jc w:val="both"/>
      </w:pPr>
      <w:r>
        <w:rPr>
          <w:bCs/>
        </w:rPr>
        <w:t xml:space="preserve">Identification of clients in need of </w:t>
      </w:r>
      <w:r>
        <w:rPr>
          <w:bCs/>
        </w:rPr>
        <w:t xml:space="preserve">free food </w:t>
      </w:r>
      <w:r>
        <w:rPr>
          <w:bCs/>
        </w:rPr>
        <w:t>delivery</w:t>
      </w:r>
    </w:p>
    <w:p w:rsidR="00E860B5" w:rsidRPr="0017687C" w:rsidRDefault="00E860B5" w:rsidP="00E860B5">
      <w:pPr>
        <w:pStyle w:val="ListParagraph"/>
        <w:numPr>
          <w:ilvl w:val="1"/>
          <w:numId w:val="4"/>
        </w:numPr>
        <w:jc w:val="both"/>
      </w:pPr>
      <w:r>
        <w:rPr>
          <w:bCs/>
        </w:rPr>
        <w:t>Collection of registration information</w:t>
      </w:r>
    </w:p>
    <w:p w:rsidR="00E860B5" w:rsidRDefault="00E860B5" w:rsidP="00E860B5">
      <w:pPr>
        <w:pStyle w:val="ListParagraph"/>
        <w:numPr>
          <w:ilvl w:val="1"/>
          <w:numId w:val="4"/>
        </w:numPr>
        <w:jc w:val="both"/>
      </w:pPr>
      <w:r>
        <w:t>Pick up &amp; delivery of food packages</w:t>
      </w:r>
    </w:p>
    <w:p w:rsidR="00E860B5" w:rsidRDefault="00E860B5" w:rsidP="00E860B5">
      <w:pPr>
        <w:jc w:val="both"/>
      </w:pPr>
      <w:r w:rsidRPr="00E34C9F">
        <w:rPr>
          <w:b/>
          <w:bCs/>
        </w:rPr>
        <w:t>Patient Identification</w:t>
      </w:r>
      <w:r>
        <w:t xml:space="preserve">: </w:t>
      </w:r>
    </w:p>
    <w:p w:rsidR="00E860B5" w:rsidRDefault="00E860B5" w:rsidP="00E860B5">
      <w:pPr>
        <w:pStyle w:val="ListParagraph"/>
        <w:numPr>
          <w:ilvl w:val="0"/>
          <w:numId w:val="5"/>
        </w:numPr>
        <w:jc w:val="both"/>
      </w:pPr>
      <w:r>
        <w:t xml:space="preserve">CHWs will identify patients/clients with food insecurity and inability to pick up their food at a local food pantry or does not have a food delivery service available to them.  </w:t>
      </w:r>
    </w:p>
    <w:p w:rsidR="00E860B5" w:rsidRDefault="00E860B5" w:rsidP="00E860B5">
      <w:pPr>
        <w:pStyle w:val="ListParagraph"/>
        <w:numPr>
          <w:ilvl w:val="0"/>
          <w:numId w:val="5"/>
        </w:numPr>
        <w:jc w:val="both"/>
      </w:pPr>
      <w:r>
        <w:t xml:space="preserve">CHWs will flag them as eligible for BCHN Food delivery. The CHW will complete the referral form and email it to the “Food Delivery Coordinator”. </w:t>
      </w:r>
    </w:p>
    <w:p w:rsidR="00E860B5" w:rsidRDefault="00E860B5" w:rsidP="00E860B5">
      <w:pPr>
        <w:pStyle w:val="ListParagraph"/>
        <w:numPr>
          <w:ilvl w:val="0"/>
          <w:numId w:val="5"/>
        </w:numPr>
        <w:jc w:val="both"/>
      </w:pPr>
      <w:r>
        <w:t>The Food Delivery Coordinator</w:t>
      </w:r>
      <w:r>
        <w:t xml:space="preserve"> </w:t>
      </w:r>
      <w:r>
        <w:t>will call all patients to confirm the need for food and schedule a drop off day and approximate.</w:t>
      </w:r>
    </w:p>
    <w:p w:rsidR="00E860B5" w:rsidRDefault="00E860B5" w:rsidP="00E860B5">
      <w:pPr>
        <w:jc w:val="both"/>
      </w:pPr>
      <w:r>
        <w:t>At the end of each week the complete list of confirmed referrals will be submitted to Montefiore’s Food Pantry for package preparation. BCHN will pick up food packages and deliver the following week.</w:t>
      </w:r>
    </w:p>
    <w:p w:rsidR="00E860B5" w:rsidRDefault="00E860B5" w:rsidP="00E860B5">
      <w:pPr>
        <w:jc w:val="both"/>
      </w:pPr>
      <w:r w:rsidRPr="002F37C7">
        <w:rPr>
          <w:b/>
        </w:rPr>
        <w:t>Eligibility Criteria</w:t>
      </w:r>
      <w:r>
        <w:t>:</w:t>
      </w:r>
    </w:p>
    <w:p w:rsidR="00E860B5" w:rsidRPr="003C3752" w:rsidRDefault="00E860B5" w:rsidP="00E860B5">
      <w:pPr>
        <w:pStyle w:val="ListParagraph"/>
        <w:numPr>
          <w:ilvl w:val="0"/>
          <w:numId w:val="1"/>
        </w:numPr>
        <w:spacing w:after="0" w:line="256" w:lineRule="auto"/>
        <w:jc w:val="both"/>
        <w:rPr>
          <w:rFonts w:eastAsia="Times New Roman" w:cstheme="minorHAnsi"/>
          <w:color w:val="222222"/>
        </w:rPr>
      </w:pPr>
      <w:r w:rsidRPr="003C3752">
        <w:rPr>
          <w:rFonts w:eastAsia="Times New Roman" w:cstheme="minorHAnsi"/>
          <w:color w:val="000000"/>
        </w:rPr>
        <w:t>Increased medical risk (chronic conditions, elderly) or homebound (disability, new moms);</w:t>
      </w:r>
    </w:p>
    <w:p w:rsidR="00E860B5" w:rsidRPr="003C3752" w:rsidRDefault="00E860B5" w:rsidP="00E860B5">
      <w:pPr>
        <w:pStyle w:val="ListParagraph"/>
        <w:numPr>
          <w:ilvl w:val="0"/>
          <w:numId w:val="1"/>
        </w:numPr>
        <w:spacing w:after="0" w:line="256" w:lineRule="auto"/>
        <w:jc w:val="both"/>
        <w:rPr>
          <w:rFonts w:eastAsia="Times New Roman" w:cstheme="minorHAnsi"/>
          <w:color w:val="222222"/>
        </w:rPr>
      </w:pPr>
      <w:r w:rsidRPr="003C3752">
        <w:rPr>
          <w:rFonts w:eastAsia="Times New Roman" w:cstheme="minorHAnsi"/>
          <w:color w:val="000000"/>
        </w:rPr>
        <w:t>No members of the household can go out and get food or you are unable to afford meal delivery or grocery delivery; and</w:t>
      </w:r>
    </w:p>
    <w:p w:rsidR="00E860B5" w:rsidRPr="003C3752" w:rsidRDefault="00E860B5" w:rsidP="00E860B5">
      <w:pPr>
        <w:pStyle w:val="ListParagraph"/>
        <w:numPr>
          <w:ilvl w:val="0"/>
          <w:numId w:val="1"/>
        </w:numPr>
        <w:spacing w:after="0" w:line="256" w:lineRule="auto"/>
        <w:jc w:val="both"/>
        <w:rPr>
          <w:rFonts w:eastAsia="Times New Roman" w:cstheme="minorHAnsi"/>
          <w:color w:val="222222"/>
        </w:rPr>
      </w:pPr>
      <w:r w:rsidRPr="003C3752">
        <w:rPr>
          <w:rFonts w:eastAsia="Times New Roman" w:cstheme="minorHAnsi"/>
          <w:color w:val="000000"/>
          <w:sz w:val="14"/>
          <w:szCs w:val="14"/>
        </w:rPr>
        <w:t xml:space="preserve"> </w:t>
      </w:r>
      <w:r w:rsidRPr="003C3752">
        <w:rPr>
          <w:rFonts w:eastAsia="Times New Roman" w:cstheme="minorHAnsi"/>
          <w:color w:val="000000"/>
        </w:rPr>
        <w:t>Do not receive meal assistance from other providers;</w:t>
      </w:r>
      <w:r w:rsidRPr="003C3752">
        <w:rPr>
          <w:rFonts w:eastAsia="Times New Roman" w:cstheme="minorHAnsi"/>
          <w:color w:val="222222"/>
        </w:rPr>
        <w:t xml:space="preserve"> </w:t>
      </w:r>
    </w:p>
    <w:p w:rsidR="00E860B5" w:rsidRDefault="00E860B5" w:rsidP="00E860B5">
      <w:pPr>
        <w:pStyle w:val="ListParagraph"/>
        <w:numPr>
          <w:ilvl w:val="2"/>
          <w:numId w:val="1"/>
        </w:numPr>
        <w:jc w:val="both"/>
      </w:pPr>
      <w:r>
        <w:t>Ask about immediate food availability. Do you need emergency food?</w:t>
      </w:r>
    </w:p>
    <w:p w:rsidR="00E860B5" w:rsidRDefault="00E860B5" w:rsidP="00E860B5">
      <w:pPr>
        <w:pStyle w:val="ListParagraph"/>
        <w:numPr>
          <w:ilvl w:val="2"/>
          <w:numId w:val="1"/>
        </w:numPr>
        <w:jc w:val="both"/>
      </w:pPr>
      <w:r>
        <w:t>Do you have enough food to feed your family for the next week?</w:t>
      </w:r>
    </w:p>
    <w:p w:rsidR="00E860B5" w:rsidRDefault="00E860B5" w:rsidP="00E860B5">
      <w:pPr>
        <w:pStyle w:val="ListParagraph"/>
        <w:ind w:left="2520"/>
        <w:jc w:val="both"/>
      </w:pPr>
    </w:p>
    <w:p w:rsidR="00E860B5" w:rsidRDefault="00E860B5" w:rsidP="00E860B5">
      <w:pPr>
        <w:pStyle w:val="ListParagraph"/>
        <w:ind w:left="0"/>
        <w:jc w:val="both"/>
      </w:pPr>
      <w:r>
        <w:t>*If BCHN cannot make a delivery within 24-48hours</w:t>
      </w:r>
      <w:r>
        <w:t>,</w:t>
      </w:r>
      <w:r>
        <w:t xml:space="preserve"> CHW will assist client with connection to an emergency food program and place the BCHN Food Delivery referral for the next scheduled drop off day.</w:t>
      </w:r>
    </w:p>
    <w:p w:rsidR="00E860B5" w:rsidRDefault="00E860B5" w:rsidP="00E860B5">
      <w:pPr>
        <w:jc w:val="both"/>
        <w:rPr>
          <w:b/>
          <w:bCs/>
        </w:rPr>
      </w:pPr>
    </w:p>
    <w:p w:rsidR="00E860B5" w:rsidRDefault="00E860B5" w:rsidP="00E860B5">
      <w:pPr>
        <w:jc w:val="both"/>
      </w:pPr>
      <w:r w:rsidRPr="00E34C9F">
        <w:rPr>
          <w:b/>
          <w:bCs/>
        </w:rPr>
        <w:lastRenderedPageBreak/>
        <w:t>Referral Form</w:t>
      </w:r>
      <w:r>
        <w:t xml:space="preserve">: Please see </w:t>
      </w:r>
      <w:hyperlink w:anchor="_FOOD_PANTRY_REFERRAL" w:history="1">
        <w:r w:rsidRPr="00A7184D">
          <w:rPr>
            <w:rStyle w:val="Hyperlink"/>
          </w:rPr>
          <w:t>Food Pantry Referral Form</w:t>
        </w:r>
      </w:hyperlink>
      <w:r>
        <w:t xml:space="preserve"> below</w:t>
      </w:r>
    </w:p>
    <w:p w:rsidR="00E860B5" w:rsidRDefault="00E860B5" w:rsidP="00E860B5">
      <w:pPr>
        <w:jc w:val="both"/>
        <w:rPr>
          <w:bCs/>
        </w:rPr>
      </w:pPr>
      <w:r w:rsidRPr="00E34C9F">
        <w:rPr>
          <w:b/>
          <w:bCs/>
        </w:rPr>
        <w:t>Delivery Logistics</w:t>
      </w:r>
      <w:r>
        <w:t xml:space="preserve">: Prior to delivery day, </w:t>
      </w:r>
      <w:r>
        <w:rPr>
          <w:bCs/>
        </w:rPr>
        <w:t>the assigned staff will</w:t>
      </w:r>
      <w:r w:rsidRPr="00E34C9F">
        <w:rPr>
          <w:bCs/>
        </w:rPr>
        <w:t xml:space="preserve"> </w:t>
      </w:r>
      <w:r>
        <w:rPr>
          <w:bCs/>
        </w:rPr>
        <w:t xml:space="preserve">contact patients to confirm delivery, </w:t>
      </w:r>
      <w:r w:rsidRPr="00E34C9F">
        <w:rPr>
          <w:bCs/>
        </w:rPr>
        <w:t>group the zip codes and map the addresses to</w:t>
      </w:r>
      <w:r>
        <w:rPr>
          <w:bCs/>
        </w:rPr>
        <w:t xml:space="preserve"> ensure an efficient food deliver route. </w:t>
      </w:r>
      <w:r w:rsidRPr="00E34C9F">
        <w:rPr>
          <w:bCs/>
        </w:rPr>
        <w:t xml:space="preserve">Using the </w:t>
      </w:r>
      <w:r>
        <w:rPr>
          <w:bCs/>
        </w:rPr>
        <w:t xml:space="preserve">BCHN Outreach Van staff </w:t>
      </w:r>
      <w:r w:rsidRPr="00E34C9F">
        <w:rPr>
          <w:bCs/>
        </w:rPr>
        <w:t>will conduct the food delivery</w:t>
      </w:r>
      <w:r>
        <w:rPr>
          <w:bCs/>
        </w:rPr>
        <w:t xml:space="preserve">. </w:t>
      </w:r>
    </w:p>
    <w:p w:rsidR="00E860B5" w:rsidRPr="005A037A" w:rsidRDefault="00E860B5" w:rsidP="00E860B5">
      <w:pPr>
        <w:jc w:val="both"/>
        <w:rPr>
          <w:b/>
        </w:rPr>
      </w:pPr>
      <w:r w:rsidRPr="005A037A">
        <w:rPr>
          <w:b/>
        </w:rPr>
        <w:t xml:space="preserve">Safety: </w:t>
      </w:r>
      <w:r w:rsidRPr="005A037A">
        <w:rPr>
          <w:b/>
          <w:bCs/>
        </w:rPr>
        <w:t> </w:t>
      </w:r>
    </w:p>
    <w:p w:rsidR="00E860B5" w:rsidRDefault="00E860B5" w:rsidP="00E860B5">
      <w:pPr>
        <w:numPr>
          <w:ilvl w:val="0"/>
          <w:numId w:val="2"/>
        </w:numPr>
        <w:jc w:val="both"/>
      </w:pPr>
      <w:r w:rsidRPr="00E34C9F">
        <w:t>While participating in the project, st</w:t>
      </w:r>
      <w:r>
        <w:t>aff</w:t>
      </w:r>
      <w:r w:rsidRPr="00E34C9F">
        <w:t xml:space="preserve"> must have </w:t>
      </w:r>
      <w:proofErr w:type="gramStart"/>
      <w:r w:rsidRPr="00E34C9F">
        <w:t>face</w:t>
      </w:r>
      <w:proofErr w:type="gramEnd"/>
      <w:r w:rsidRPr="00E34C9F">
        <w:t xml:space="preserve"> covering (surgical mask)</w:t>
      </w:r>
      <w:r>
        <w:t xml:space="preserve">, gloves and hand sanitizer </w:t>
      </w:r>
      <w:r w:rsidRPr="00E34C9F">
        <w:t>at all times</w:t>
      </w:r>
      <w:r>
        <w:t xml:space="preserve"> (to be provided by BCHN).</w:t>
      </w:r>
    </w:p>
    <w:p w:rsidR="00E860B5" w:rsidRDefault="00E860B5" w:rsidP="00E860B5">
      <w:pPr>
        <w:numPr>
          <w:ilvl w:val="0"/>
          <w:numId w:val="2"/>
        </w:numPr>
        <w:jc w:val="both"/>
      </w:pPr>
      <w:r>
        <w:t xml:space="preserve">Social Distancing: The van will transport only 3 team members (Driver &amp; 2 volunteers).  Each volunteer will sit separately in each of the two van offices. Volunteers must be seated in the affixed “jump seats” with fastened seat belts, not the office chairs, while the van is in motion. And the driver cab should only be occupied by the driver. </w:t>
      </w:r>
    </w:p>
    <w:p w:rsidR="00E860B5" w:rsidRDefault="00E860B5" w:rsidP="00E860B5">
      <w:pPr>
        <w:numPr>
          <w:ilvl w:val="0"/>
          <w:numId w:val="3"/>
        </w:numPr>
        <w:spacing w:after="0" w:line="240" w:lineRule="auto"/>
        <w:textAlignment w:val="baseline"/>
        <w:rPr>
          <w:rFonts w:eastAsia="Times New Roman" w:cstheme="minorHAnsi"/>
          <w:color w:val="000000"/>
        </w:rPr>
      </w:pPr>
      <w:r w:rsidRPr="00E34C9F">
        <w:rPr>
          <w:rFonts w:eastAsia="Times New Roman" w:cstheme="minorHAnsi"/>
          <w:color w:val="000000"/>
        </w:rPr>
        <w:t>There will be absolutely no</w:t>
      </w:r>
      <w:r>
        <w:rPr>
          <w:rFonts w:eastAsia="Times New Roman" w:cstheme="minorHAnsi"/>
          <w:color w:val="000000"/>
        </w:rPr>
        <w:t xml:space="preserve"> close </w:t>
      </w:r>
      <w:r w:rsidRPr="00E34C9F">
        <w:rPr>
          <w:rFonts w:eastAsia="Times New Roman" w:cstheme="minorHAnsi"/>
          <w:color w:val="000000"/>
        </w:rPr>
        <w:t xml:space="preserve">contact with the patient. All deliveries must be done through a closed door. Volunteers will </w:t>
      </w:r>
      <w:r>
        <w:rPr>
          <w:rFonts w:eastAsia="Times New Roman" w:cstheme="minorHAnsi"/>
          <w:color w:val="000000"/>
        </w:rPr>
        <w:t xml:space="preserve">call when delivery is roughly 5 mins away, </w:t>
      </w:r>
      <w:r w:rsidRPr="00E34C9F">
        <w:rPr>
          <w:rFonts w:eastAsia="Times New Roman" w:cstheme="minorHAnsi"/>
          <w:color w:val="000000"/>
        </w:rPr>
        <w:t>place the food in front of the door</w:t>
      </w:r>
      <w:r>
        <w:rPr>
          <w:rFonts w:eastAsia="Times New Roman" w:cstheme="minorHAnsi"/>
          <w:color w:val="000000"/>
        </w:rPr>
        <w:t xml:space="preserve"> and call the participant to let them know that the food is there. Once the participant confirms that they will pick up the food, volunteer will return to the van and visually confirm that food was retrieved.</w:t>
      </w:r>
    </w:p>
    <w:p w:rsidR="00E860B5" w:rsidRDefault="00E860B5" w:rsidP="00E860B5">
      <w:pPr>
        <w:spacing w:after="0" w:line="240" w:lineRule="auto"/>
        <w:textAlignment w:val="baseline"/>
        <w:rPr>
          <w:rFonts w:eastAsia="Times New Roman" w:cstheme="minorHAnsi"/>
          <w:color w:val="000000"/>
        </w:rPr>
      </w:pPr>
    </w:p>
    <w:p w:rsidR="00E860B5" w:rsidRPr="0056213D" w:rsidRDefault="00E860B5" w:rsidP="00E860B5">
      <w:pPr>
        <w:pStyle w:val="Heading1"/>
      </w:pPr>
      <w:bookmarkStart w:id="0" w:name="_FOOD_PANTRY_REFERRAL"/>
      <w:bookmarkEnd w:id="0"/>
      <w:r>
        <w:t xml:space="preserve">FOOD PANTRY </w:t>
      </w:r>
      <w:r w:rsidRPr="0056213D">
        <w:t>REFERRAL</w:t>
      </w:r>
      <w:r>
        <w:t xml:space="preserve"> FORM</w:t>
      </w:r>
    </w:p>
    <w:tbl>
      <w:tblPr>
        <w:tblStyle w:val="TableGrid"/>
        <w:tblW w:w="9862" w:type="dxa"/>
        <w:tblLook w:val="04A0" w:firstRow="1" w:lastRow="0" w:firstColumn="1" w:lastColumn="0" w:noHBand="0" w:noVBand="1"/>
      </w:tblPr>
      <w:tblGrid>
        <w:gridCol w:w="2346"/>
        <w:gridCol w:w="941"/>
        <w:gridCol w:w="1405"/>
        <w:gridCol w:w="1882"/>
        <w:gridCol w:w="711"/>
        <w:gridCol w:w="2577"/>
      </w:tblGrid>
      <w:tr w:rsidR="00E860B5" w:rsidTr="00E860B5">
        <w:trPr>
          <w:trHeight w:val="593"/>
        </w:trPr>
        <w:tc>
          <w:tcPr>
            <w:tcW w:w="4692" w:type="dxa"/>
            <w:gridSpan w:val="3"/>
          </w:tcPr>
          <w:p w:rsidR="00E860B5" w:rsidRPr="001C304D" w:rsidRDefault="00E860B5" w:rsidP="0028491B">
            <w:pPr>
              <w:rPr>
                <w:b/>
              </w:rPr>
            </w:pPr>
            <w:r>
              <w:rPr>
                <w:b/>
              </w:rPr>
              <w:t>Head of household N</w:t>
            </w:r>
            <w:r w:rsidRPr="001C304D">
              <w:rPr>
                <w:b/>
              </w:rPr>
              <w:t>ame:</w:t>
            </w:r>
          </w:p>
        </w:tc>
        <w:tc>
          <w:tcPr>
            <w:tcW w:w="5170" w:type="dxa"/>
            <w:gridSpan w:val="3"/>
          </w:tcPr>
          <w:p w:rsidR="00E860B5" w:rsidRPr="001C304D" w:rsidRDefault="00E860B5" w:rsidP="0028491B">
            <w:pPr>
              <w:rPr>
                <w:b/>
              </w:rPr>
            </w:pPr>
            <w:r w:rsidRPr="001C304D">
              <w:rPr>
                <w:b/>
              </w:rPr>
              <w:t xml:space="preserve">Client Address: </w:t>
            </w:r>
          </w:p>
        </w:tc>
      </w:tr>
      <w:tr w:rsidR="00E860B5" w:rsidTr="0028491B">
        <w:trPr>
          <w:trHeight w:val="516"/>
        </w:trPr>
        <w:tc>
          <w:tcPr>
            <w:tcW w:w="4692" w:type="dxa"/>
            <w:gridSpan w:val="3"/>
          </w:tcPr>
          <w:p w:rsidR="00E860B5" w:rsidRDefault="00E860B5" w:rsidP="0028491B">
            <w:pPr>
              <w:rPr>
                <w:b/>
              </w:rPr>
            </w:pPr>
            <w:r w:rsidRPr="00095F0A">
              <w:rPr>
                <w:b/>
              </w:rPr>
              <w:t xml:space="preserve">Telephone: </w:t>
            </w:r>
          </w:p>
        </w:tc>
        <w:tc>
          <w:tcPr>
            <w:tcW w:w="5170" w:type="dxa"/>
            <w:gridSpan w:val="3"/>
          </w:tcPr>
          <w:p w:rsidR="00E860B5" w:rsidRPr="00095F0A" w:rsidRDefault="00E860B5" w:rsidP="0028491B">
            <w:pPr>
              <w:rPr>
                <w:b/>
              </w:rPr>
            </w:pPr>
            <w:r w:rsidRPr="00675945">
              <w:rPr>
                <w:b/>
              </w:rPr>
              <w:t>Head of household D.O.B.:</w:t>
            </w:r>
          </w:p>
        </w:tc>
      </w:tr>
      <w:tr w:rsidR="00E860B5" w:rsidTr="0028491B">
        <w:trPr>
          <w:trHeight w:val="516"/>
        </w:trPr>
        <w:tc>
          <w:tcPr>
            <w:tcW w:w="2346" w:type="dxa"/>
          </w:tcPr>
          <w:p w:rsidR="00E860B5" w:rsidRDefault="00E860B5" w:rsidP="0028491B">
            <w:pPr>
              <w:rPr>
                <w:b/>
              </w:rPr>
            </w:pPr>
            <w:r>
              <w:rPr>
                <w:b/>
              </w:rPr>
              <w:t>Total number of people in the home:</w:t>
            </w:r>
          </w:p>
        </w:tc>
        <w:tc>
          <w:tcPr>
            <w:tcW w:w="2346" w:type="dxa"/>
            <w:gridSpan w:val="2"/>
          </w:tcPr>
          <w:p w:rsidR="00E860B5" w:rsidRPr="00095F0A" w:rsidRDefault="00E860B5" w:rsidP="0028491B">
            <w:pPr>
              <w:rPr>
                <w:b/>
              </w:rPr>
            </w:pPr>
            <w:r w:rsidRPr="001C664A">
              <w:rPr>
                <w:b/>
              </w:rPr>
              <w:t xml:space="preserve">Number of adults in the </w:t>
            </w:r>
            <w:r>
              <w:rPr>
                <w:b/>
              </w:rPr>
              <w:t>h</w:t>
            </w:r>
            <w:r w:rsidRPr="001C664A">
              <w:rPr>
                <w:b/>
              </w:rPr>
              <w:t>ome:</w:t>
            </w:r>
          </w:p>
        </w:tc>
        <w:tc>
          <w:tcPr>
            <w:tcW w:w="2593" w:type="dxa"/>
            <w:gridSpan w:val="2"/>
          </w:tcPr>
          <w:p w:rsidR="00E860B5" w:rsidRDefault="00E860B5" w:rsidP="0028491B">
            <w:pPr>
              <w:rPr>
                <w:b/>
              </w:rPr>
            </w:pPr>
            <w:r>
              <w:rPr>
                <w:b/>
              </w:rPr>
              <w:t>Number of seniors in the home</w:t>
            </w:r>
            <w:r w:rsidRPr="00095F0A">
              <w:rPr>
                <w:b/>
              </w:rPr>
              <w:t>:</w:t>
            </w:r>
          </w:p>
          <w:p w:rsidR="00E860B5" w:rsidRPr="00095F0A" w:rsidRDefault="00E860B5" w:rsidP="0028491B">
            <w:pPr>
              <w:rPr>
                <w:b/>
              </w:rPr>
            </w:pPr>
          </w:p>
        </w:tc>
        <w:tc>
          <w:tcPr>
            <w:tcW w:w="2577" w:type="dxa"/>
          </w:tcPr>
          <w:p w:rsidR="00E860B5" w:rsidRDefault="00E860B5" w:rsidP="0028491B">
            <w:r w:rsidRPr="00095F0A">
              <w:rPr>
                <w:b/>
              </w:rPr>
              <w:t xml:space="preserve">Number of </w:t>
            </w:r>
            <w:r>
              <w:rPr>
                <w:b/>
              </w:rPr>
              <w:t>c</w:t>
            </w:r>
            <w:r w:rsidRPr="00095F0A">
              <w:rPr>
                <w:b/>
              </w:rPr>
              <w:t>hildren</w:t>
            </w:r>
            <w:r>
              <w:rPr>
                <w:b/>
              </w:rPr>
              <w:t xml:space="preserve"> (if babies are present in the home, please include their ages):</w:t>
            </w:r>
            <w:r>
              <w:t xml:space="preserve"> </w:t>
            </w:r>
          </w:p>
        </w:tc>
      </w:tr>
      <w:tr w:rsidR="00E860B5" w:rsidTr="0028491B">
        <w:trPr>
          <w:trHeight w:val="516"/>
        </w:trPr>
        <w:tc>
          <w:tcPr>
            <w:tcW w:w="4692" w:type="dxa"/>
            <w:gridSpan w:val="3"/>
          </w:tcPr>
          <w:p w:rsidR="00E860B5" w:rsidRDefault="00E860B5" w:rsidP="0028491B">
            <w:pPr>
              <w:rPr>
                <w:b/>
              </w:rPr>
            </w:pPr>
            <w:r>
              <w:rPr>
                <w:b/>
              </w:rPr>
              <w:t xml:space="preserve">Delivery day preference(s) – Please select all that apply: </w:t>
            </w:r>
          </w:p>
          <w:p w:rsidR="00E860B5" w:rsidRPr="00C613DC" w:rsidRDefault="00E860B5" w:rsidP="0028491B">
            <w:pPr>
              <w:rPr>
                <w:bCs/>
              </w:rPr>
            </w:pPr>
            <w:r>
              <w:rPr>
                <w:bCs/>
              </w:rPr>
              <w:t xml:space="preserve">             Mon  Tues  Wed  Thurs  Fri</w:t>
            </w:r>
          </w:p>
        </w:tc>
        <w:tc>
          <w:tcPr>
            <w:tcW w:w="5170" w:type="dxa"/>
            <w:gridSpan w:val="3"/>
          </w:tcPr>
          <w:p w:rsidR="00E860B5" w:rsidRDefault="00E860B5" w:rsidP="0028491B">
            <w:pPr>
              <w:rPr>
                <w:b/>
              </w:rPr>
            </w:pPr>
            <w:r w:rsidRPr="007122B1">
              <w:rPr>
                <w:b/>
                <w:highlight w:val="yellow"/>
              </w:rPr>
              <w:t>Time of delivery preferences:</w:t>
            </w:r>
          </w:p>
          <w:p w:rsidR="00E860B5" w:rsidRPr="00CC099D" w:rsidRDefault="00E860B5" w:rsidP="0028491B">
            <w:pPr>
              <w:jc w:val="center"/>
              <w:rPr>
                <w:bCs/>
              </w:rPr>
            </w:pPr>
            <w:r w:rsidRPr="00CC099D">
              <w:rPr>
                <w:bCs/>
              </w:rPr>
              <w:t>9am – 12 pm             2pm – 5 pm</w:t>
            </w:r>
          </w:p>
        </w:tc>
      </w:tr>
      <w:tr w:rsidR="00E860B5" w:rsidTr="0028491B">
        <w:trPr>
          <w:trHeight w:val="516"/>
        </w:trPr>
        <w:tc>
          <w:tcPr>
            <w:tcW w:w="3287" w:type="dxa"/>
            <w:gridSpan w:val="2"/>
          </w:tcPr>
          <w:p w:rsidR="00E860B5" w:rsidRDefault="00E860B5" w:rsidP="0028491B">
            <w:pPr>
              <w:rPr>
                <w:b/>
              </w:rPr>
            </w:pPr>
            <w:r>
              <w:rPr>
                <w:b/>
              </w:rPr>
              <w:t>Date of Request:</w:t>
            </w:r>
          </w:p>
        </w:tc>
        <w:tc>
          <w:tcPr>
            <w:tcW w:w="3287" w:type="dxa"/>
            <w:gridSpan w:val="2"/>
          </w:tcPr>
          <w:p w:rsidR="00E860B5" w:rsidRDefault="00E860B5" w:rsidP="0028491B">
            <w:pPr>
              <w:rPr>
                <w:b/>
              </w:rPr>
            </w:pPr>
            <w:r>
              <w:rPr>
                <w:b/>
              </w:rPr>
              <w:t>Date of Confirmation:</w:t>
            </w:r>
          </w:p>
        </w:tc>
        <w:tc>
          <w:tcPr>
            <w:tcW w:w="3288" w:type="dxa"/>
            <w:gridSpan w:val="2"/>
          </w:tcPr>
          <w:p w:rsidR="00E860B5" w:rsidRDefault="00E860B5" w:rsidP="0028491B">
            <w:pPr>
              <w:rPr>
                <w:b/>
              </w:rPr>
            </w:pPr>
            <w:r>
              <w:rPr>
                <w:b/>
              </w:rPr>
              <w:t>Date of delivery:</w:t>
            </w:r>
          </w:p>
        </w:tc>
      </w:tr>
      <w:tr w:rsidR="00E860B5" w:rsidTr="00E860B5">
        <w:trPr>
          <w:trHeight w:val="1538"/>
        </w:trPr>
        <w:tc>
          <w:tcPr>
            <w:tcW w:w="9862" w:type="dxa"/>
            <w:gridSpan w:val="6"/>
          </w:tcPr>
          <w:p w:rsidR="00E860B5" w:rsidRDefault="00E860B5" w:rsidP="0028491B">
            <w:pPr>
              <w:rPr>
                <w:b/>
              </w:rPr>
            </w:pPr>
            <w:r>
              <w:rPr>
                <w:b/>
              </w:rPr>
              <w:t>Notes: __________________________________________________________________________________</w:t>
            </w:r>
          </w:p>
          <w:p w:rsidR="00E860B5" w:rsidRDefault="00E860B5" w:rsidP="0028491B">
            <w:pPr>
              <w:rPr>
                <w:b/>
              </w:rPr>
            </w:pPr>
            <w:r>
              <w:rPr>
                <w:b/>
              </w:rPr>
              <w:t>___</w:t>
            </w:r>
            <w:r>
              <w:rPr>
                <w:b/>
              </w:rPr>
              <w:t>__________________________________________________________________________________</w:t>
            </w:r>
          </w:p>
          <w:p w:rsidR="00E860B5" w:rsidRDefault="00E860B5" w:rsidP="0028491B">
            <w:pPr>
              <w:rPr>
                <w:b/>
              </w:rPr>
            </w:pPr>
            <w:r>
              <w:rPr>
                <w:b/>
              </w:rPr>
              <w:t>________________________________________________________________________________________</w:t>
            </w:r>
          </w:p>
          <w:p w:rsidR="00E860B5" w:rsidRDefault="00E860B5" w:rsidP="0028491B">
            <w:pPr>
              <w:rPr>
                <w:b/>
              </w:rPr>
            </w:pPr>
            <w:r>
              <w:rPr>
                <w:b/>
              </w:rPr>
              <w:t>______________</w:t>
            </w:r>
            <w:r>
              <w:rPr>
                <w:b/>
              </w:rPr>
              <w:t>_______________________________________________________________________</w:t>
            </w:r>
          </w:p>
        </w:tc>
      </w:tr>
    </w:tbl>
    <w:p w:rsidR="00E860B5" w:rsidRPr="00E860B5" w:rsidRDefault="00E860B5" w:rsidP="00E860B5">
      <w:pPr>
        <w:widowControl w:val="0"/>
        <w:spacing w:after="0"/>
        <w:jc w:val="center"/>
        <w:rPr>
          <w:rFonts w:ascii="Calibri" w:eastAsia="Times New Roman" w:hAnsi="Calibri" w:cs="Calibri"/>
          <w:b/>
          <w:bCs/>
          <w:color w:val="212121"/>
          <w:kern w:val="28"/>
          <w:sz w:val="16"/>
          <w:szCs w:val="16"/>
          <w14:cntxtAlts/>
        </w:rPr>
      </w:pPr>
      <w:r w:rsidRPr="00E860B5">
        <w:rPr>
          <w:rFonts w:ascii="Calibri" w:eastAsia="Times New Roman" w:hAnsi="Calibri" w:cs="Calibri"/>
          <w:b/>
          <w:bCs/>
          <w:color w:val="212121"/>
          <w:kern w:val="28"/>
          <w:sz w:val="16"/>
          <w:szCs w:val="16"/>
          <w14:cntxtAlts/>
        </w:rPr>
        <w:t>Please forward food pantry request to</w:t>
      </w:r>
    </w:p>
    <w:p w:rsidR="00E860B5" w:rsidRPr="00E860B5" w:rsidRDefault="00E860B5" w:rsidP="00E860B5">
      <w:pPr>
        <w:widowControl w:val="0"/>
        <w:spacing w:after="0" w:line="285" w:lineRule="auto"/>
        <w:jc w:val="center"/>
        <w:rPr>
          <w:rFonts w:ascii="Calibri" w:eastAsia="Times New Roman" w:hAnsi="Calibri" w:cs="Calibri"/>
          <w:b/>
          <w:bCs/>
          <w:color w:val="212121"/>
          <w:kern w:val="28"/>
          <w:sz w:val="16"/>
          <w:szCs w:val="16"/>
          <w14:cntxtAlts/>
        </w:rPr>
      </w:pPr>
      <w:proofErr w:type="spellStart"/>
      <w:r w:rsidRPr="00E860B5">
        <w:rPr>
          <w:rFonts w:ascii="Calibri" w:eastAsia="Times New Roman" w:hAnsi="Calibri" w:cs="Calibri"/>
          <w:b/>
          <w:bCs/>
          <w:color w:val="212121"/>
          <w:kern w:val="28"/>
          <w:sz w:val="16"/>
          <w:szCs w:val="16"/>
          <w14:cntxtAlts/>
        </w:rPr>
        <w:t>Tynisha</w:t>
      </w:r>
      <w:proofErr w:type="spellEnd"/>
      <w:r w:rsidRPr="00E860B5">
        <w:rPr>
          <w:rFonts w:ascii="Calibri" w:eastAsia="Times New Roman" w:hAnsi="Calibri" w:cs="Calibri"/>
          <w:b/>
          <w:bCs/>
          <w:color w:val="212121"/>
          <w:kern w:val="28"/>
          <w:sz w:val="16"/>
          <w:szCs w:val="16"/>
          <w14:cntxtAlts/>
        </w:rPr>
        <w:t xml:space="preserve"> Malone</w:t>
      </w:r>
    </w:p>
    <w:p w:rsidR="005624E7" w:rsidRDefault="00E86B22" w:rsidP="00E860B5">
      <w:pPr>
        <w:widowControl w:val="0"/>
        <w:spacing w:after="0" w:line="285" w:lineRule="auto"/>
        <w:jc w:val="center"/>
        <w:rPr>
          <w:rFonts w:ascii="Calibri" w:eastAsia="Times New Roman" w:hAnsi="Calibri" w:cs="Calibri"/>
          <w:b/>
          <w:bCs/>
          <w:color w:val="212121"/>
          <w:kern w:val="28"/>
          <w:sz w:val="16"/>
          <w:szCs w:val="16"/>
          <w14:cntxtAlts/>
        </w:rPr>
      </w:pPr>
      <w:hyperlink r:id="rId6" w:history="1">
        <w:r w:rsidRPr="00F878AB">
          <w:rPr>
            <w:rStyle w:val="Hyperlink"/>
            <w:rFonts w:ascii="Calibri" w:eastAsia="Times New Roman" w:hAnsi="Calibri" w:cs="Calibri"/>
            <w:b/>
            <w:bCs/>
            <w:kern w:val="28"/>
            <w:sz w:val="16"/>
            <w:szCs w:val="16"/>
            <w14:cntxtAlts/>
          </w:rPr>
          <w:t>tmalone@montefiore.org</w:t>
        </w:r>
      </w:hyperlink>
    </w:p>
    <w:p w:rsidR="00E86B22" w:rsidRDefault="00E86B22" w:rsidP="00E86B22">
      <w:pPr>
        <w:widowControl w:val="0"/>
        <w:spacing w:after="0" w:line="285" w:lineRule="auto"/>
        <w:rPr>
          <w:rFonts w:ascii="Calibri" w:eastAsia="Times New Roman" w:hAnsi="Calibri" w:cs="Calibri"/>
          <w:b/>
          <w:bCs/>
          <w:color w:val="212121"/>
          <w:kern w:val="28"/>
          <w:sz w:val="24"/>
          <w:szCs w:val="24"/>
          <w14:cntxtAlts/>
        </w:rPr>
      </w:pPr>
      <w:r>
        <w:rPr>
          <w:rFonts w:ascii="Calibri" w:eastAsia="Times New Roman" w:hAnsi="Calibri" w:cs="Calibri"/>
          <w:b/>
          <w:bCs/>
          <w:color w:val="212121"/>
          <w:kern w:val="28"/>
          <w:sz w:val="24"/>
          <w:szCs w:val="24"/>
          <w14:cntxtAlts/>
        </w:rPr>
        <w:lastRenderedPageBreak/>
        <w:t xml:space="preserve">Outcomes for the first month </w:t>
      </w:r>
      <w:r w:rsidRPr="00E86B22">
        <w:rPr>
          <w:rFonts w:ascii="Calibri" w:eastAsia="Times New Roman" w:hAnsi="Calibri" w:cs="Calibri"/>
          <w:b/>
          <w:bCs/>
          <w:color w:val="212121"/>
          <w:kern w:val="28"/>
          <w:sz w:val="24"/>
          <w:szCs w:val="24"/>
          <w14:cntxtAlts/>
        </w:rPr>
        <w:t>(May 22</w:t>
      </w:r>
      <w:r>
        <w:rPr>
          <w:rFonts w:ascii="Calibri" w:eastAsia="Times New Roman" w:hAnsi="Calibri" w:cs="Calibri"/>
          <w:b/>
          <w:bCs/>
          <w:color w:val="212121"/>
          <w:kern w:val="28"/>
          <w:sz w:val="24"/>
          <w:szCs w:val="24"/>
          <w14:cntxtAlts/>
        </w:rPr>
        <w:t>, 2020</w:t>
      </w:r>
      <w:r w:rsidRPr="00E86B22">
        <w:rPr>
          <w:rFonts w:ascii="Calibri" w:eastAsia="Times New Roman" w:hAnsi="Calibri" w:cs="Calibri"/>
          <w:b/>
          <w:bCs/>
          <w:color w:val="212121"/>
          <w:kern w:val="28"/>
          <w:sz w:val="24"/>
          <w:szCs w:val="24"/>
          <w14:cntxtAlts/>
        </w:rPr>
        <w:t xml:space="preserve"> </w:t>
      </w:r>
      <w:r>
        <w:rPr>
          <w:rFonts w:ascii="Calibri" w:eastAsia="Times New Roman" w:hAnsi="Calibri" w:cs="Calibri"/>
          <w:b/>
          <w:bCs/>
          <w:color w:val="212121"/>
          <w:kern w:val="28"/>
          <w:sz w:val="24"/>
          <w:szCs w:val="24"/>
          <w14:cntxtAlts/>
        </w:rPr>
        <w:t>–</w:t>
      </w:r>
      <w:r w:rsidRPr="00E86B22">
        <w:rPr>
          <w:rFonts w:ascii="Calibri" w:eastAsia="Times New Roman" w:hAnsi="Calibri" w:cs="Calibri"/>
          <w:b/>
          <w:bCs/>
          <w:color w:val="212121"/>
          <w:kern w:val="28"/>
          <w:sz w:val="24"/>
          <w:szCs w:val="24"/>
          <w14:cntxtAlts/>
        </w:rPr>
        <w:t xml:space="preserve"> </w:t>
      </w:r>
      <w:r>
        <w:rPr>
          <w:rFonts w:ascii="Calibri" w:eastAsia="Times New Roman" w:hAnsi="Calibri" w:cs="Calibri"/>
          <w:b/>
          <w:bCs/>
          <w:color w:val="212121"/>
          <w:kern w:val="28"/>
          <w:sz w:val="24"/>
          <w:szCs w:val="24"/>
          <w14:cntxtAlts/>
        </w:rPr>
        <w:t>June 23, 2020)</w:t>
      </w:r>
      <w:r>
        <w:rPr>
          <w:rFonts w:ascii="Calibri" w:eastAsia="Times New Roman" w:hAnsi="Calibri" w:cs="Calibri"/>
          <w:b/>
          <w:bCs/>
          <w:color w:val="212121"/>
          <w:kern w:val="28"/>
          <w:sz w:val="24"/>
          <w:szCs w:val="24"/>
          <w14:cntxtAlts/>
        </w:rPr>
        <w:t>:</w:t>
      </w:r>
    </w:p>
    <w:p w:rsidR="00E86B22" w:rsidRDefault="00E86B22" w:rsidP="00E86B22">
      <w:pPr>
        <w:widowControl w:val="0"/>
        <w:spacing w:after="0" w:line="285" w:lineRule="auto"/>
        <w:rPr>
          <w:rFonts w:ascii="Calibri" w:eastAsia="Times New Roman" w:hAnsi="Calibri" w:cs="Calibri"/>
          <w:b/>
          <w:bCs/>
          <w:color w:val="212121"/>
          <w:kern w:val="28"/>
          <w:sz w:val="24"/>
          <w:szCs w:val="24"/>
          <w14:cntxtAlts/>
        </w:rPr>
      </w:pPr>
    </w:p>
    <w:p w:rsidR="00E86B22" w:rsidRDefault="00E86B22" w:rsidP="00E86B22">
      <w:pPr>
        <w:spacing w:after="0"/>
        <w:jc w:val="both"/>
      </w:pPr>
      <w:r>
        <w:t>Total No. of households for whom we successfully delivered food = 51</w:t>
      </w:r>
      <w:r>
        <w:t xml:space="preserve"> </w:t>
      </w:r>
    </w:p>
    <w:p w:rsidR="00E86B22" w:rsidRDefault="00E86B22" w:rsidP="00E86B22">
      <w:pPr>
        <w:spacing w:after="0"/>
        <w:jc w:val="both"/>
      </w:pPr>
      <w:r>
        <w:t xml:space="preserve">Total # of </w:t>
      </w:r>
      <w:r w:rsidR="001C1A2E">
        <w:t>individuals for whom food was delivered</w:t>
      </w:r>
      <w:r>
        <w:t xml:space="preserve"> = </w:t>
      </w:r>
      <w:r w:rsidR="001C1A2E">
        <w:t>111</w:t>
      </w:r>
    </w:p>
    <w:p w:rsidR="00E86B22" w:rsidRDefault="00E86B22" w:rsidP="00E86B22">
      <w:pPr>
        <w:spacing w:after="0"/>
        <w:jc w:val="both"/>
      </w:pPr>
      <w:r>
        <w:tab/>
        <w:t xml:space="preserve"># </w:t>
      </w:r>
      <w:proofErr w:type="gramStart"/>
      <w:r>
        <w:t>of</w:t>
      </w:r>
      <w:proofErr w:type="gramEnd"/>
      <w:r>
        <w:t xml:space="preserve"> adults</w:t>
      </w:r>
      <w:r w:rsidR="001C1A2E">
        <w:t xml:space="preserve"> =69</w:t>
      </w:r>
    </w:p>
    <w:p w:rsidR="00E86B22" w:rsidRDefault="00E86B22" w:rsidP="00E86B22">
      <w:pPr>
        <w:spacing w:after="0"/>
        <w:jc w:val="both"/>
      </w:pPr>
      <w:r>
        <w:tab/>
        <w:t xml:space="preserve"># </w:t>
      </w:r>
      <w:proofErr w:type="gramStart"/>
      <w:r>
        <w:t>of</w:t>
      </w:r>
      <w:proofErr w:type="gramEnd"/>
      <w:r>
        <w:t xml:space="preserve"> seniors</w:t>
      </w:r>
      <w:r w:rsidR="001C1A2E">
        <w:t xml:space="preserve"> =9</w:t>
      </w:r>
    </w:p>
    <w:p w:rsidR="00E86B22" w:rsidRDefault="00E86B22" w:rsidP="00E86B22">
      <w:pPr>
        <w:spacing w:after="0"/>
        <w:jc w:val="both"/>
      </w:pPr>
      <w:r>
        <w:tab/>
        <w:t xml:space="preserve"># </w:t>
      </w:r>
      <w:proofErr w:type="gramStart"/>
      <w:r>
        <w:t>of</w:t>
      </w:r>
      <w:proofErr w:type="gramEnd"/>
      <w:r>
        <w:t xml:space="preserve"> children</w:t>
      </w:r>
      <w:r w:rsidR="001C1A2E">
        <w:t xml:space="preserve"> = 33</w:t>
      </w:r>
      <w:bookmarkStart w:id="1" w:name="_GoBack"/>
      <w:bookmarkEnd w:id="1"/>
    </w:p>
    <w:sectPr w:rsidR="00E86B2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705A30"/>
    <w:multiLevelType w:val="hybridMultilevel"/>
    <w:tmpl w:val="3D92582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180103DA"/>
    <w:multiLevelType w:val="multilevel"/>
    <w:tmpl w:val="EC982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6027761"/>
    <w:multiLevelType w:val="multilevel"/>
    <w:tmpl w:val="42B22D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F362172"/>
    <w:multiLevelType w:val="hybridMultilevel"/>
    <w:tmpl w:val="66F68B6C"/>
    <w:lvl w:ilvl="0" w:tplc="481CDCDC">
      <w:start w:val="1"/>
      <w:numFmt w:val="decimal"/>
      <w:lvlText w:val="%1."/>
      <w:lvlJc w:val="left"/>
      <w:pPr>
        <w:ind w:left="1080" w:hanging="360"/>
      </w:pPr>
      <w:rPr>
        <w:rFonts w:hint="default"/>
        <w:b/>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70F23976"/>
    <w:multiLevelType w:val="hybridMultilevel"/>
    <w:tmpl w:val="4A167A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60B5"/>
    <w:rsid w:val="001C1A2E"/>
    <w:rsid w:val="005624E7"/>
    <w:rsid w:val="00CF3459"/>
    <w:rsid w:val="00E860B5"/>
    <w:rsid w:val="00E86B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60B5"/>
    <w:pPr>
      <w:spacing w:after="160" w:line="259" w:lineRule="auto"/>
    </w:pPr>
  </w:style>
  <w:style w:type="paragraph" w:styleId="Heading1">
    <w:name w:val="heading 1"/>
    <w:basedOn w:val="Normal"/>
    <w:next w:val="Normal"/>
    <w:link w:val="Heading1Char"/>
    <w:uiPriority w:val="9"/>
    <w:qFormat/>
    <w:rsid w:val="00E860B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860B5"/>
    <w:rPr>
      <w:rFonts w:asciiTheme="majorHAnsi" w:eastAsiaTheme="majorEastAsia" w:hAnsiTheme="majorHAnsi" w:cstheme="majorBidi"/>
      <w:color w:val="365F91" w:themeColor="accent1" w:themeShade="BF"/>
      <w:sz w:val="32"/>
      <w:szCs w:val="32"/>
    </w:rPr>
  </w:style>
  <w:style w:type="paragraph" w:styleId="ListParagraph">
    <w:name w:val="List Paragraph"/>
    <w:basedOn w:val="Normal"/>
    <w:uiPriority w:val="34"/>
    <w:qFormat/>
    <w:rsid w:val="00E860B5"/>
    <w:pPr>
      <w:ind w:left="720"/>
      <w:contextualSpacing/>
    </w:pPr>
  </w:style>
  <w:style w:type="table" w:styleId="TableGrid">
    <w:name w:val="Table Grid"/>
    <w:basedOn w:val="TableNormal"/>
    <w:uiPriority w:val="59"/>
    <w:rsid w:val="00E860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860B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60B5"/>
    <w:pPr>
      <w:spacing w:after="160" w:line="259" w:lineRule="auto"/>
    </w:pPr>
  </w:style>
  <w:style w:type="paragraph" w:styleId="Heading1">
    <w:name w:val="heading 1"/>
    <w:basedOn w:val="Normal"/>
    <w:next w:val="Normal"/>
    <w:link w:val="Heading1Char"/>
    <w:uiPriority w:val="9"/>
    <w:qFormat/>
    <w:rsid w:val="00E860B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860B5"/>
    <w:rPr>
      <w:rFonts w:asciiTheme="majorHAnsi" w:eastAsiaTheme="majorEastAsia" w:hAnsiTheme="majorHAnsi" w:cstheme="majorBidi"/>
      <w:color w:val="365F91" w:themeColor="accent1" w:themeShade="BF"/>
      <w:sz w:val="32"/>
      <w:szCs w:val="32"/>
    </w:rPr>
  </w:style>
  <w:style w:type="paragraph" w:styleId="ListParagraph">
    <w:name w:val="List Paragraph"/>
    <w:basedOn w:val="Normal"/>
    <w:uiPriority w:val="34"/>
    <w:qFormat/>
    <w:rsid w:val="00E860B5"/>
    <w:pPr>
      <w:ind w:left="720"/>
      <w:contextualSpacing/>
    </w:pPr>
  </w:style>
  <w:style w:type="table" w:styleId="TableGrid">
    <w:name w:val="Table Grid"/>
    <w:basedOn w:val="TableNormal"/>
    <w:uiPriority w:val="59"/>
    <w:rsid w:val="00E860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860B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malone@montefiore.org" TargetMode="Externa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55B0FD5FB0B024DBEA4D93F1E62CA24" ma:contentTypeVersion="11" ma:contentTypeDescription="Create a new document." ma:contentTypeScope="" ma:versionID="8a83a05bce68564f782cb38f4afecac3">
  <xsd:schema xmlns:xsd="http://www.w3.org/2001/XMLSchema" xmlns:xs="http://www.w3.org/2001/XMLSchema" xmlns:p="http://schemas.microsoft.com/office/2006/metadata/properties" xmlns:ns2="2eed5dcd-9ad2-4c29-98ce-953cdf085681" xmlns:ns3="501a3200-905b-44c0-b593-10a3943bf798" targetNamespace="http://schemas.microsoft.com/office/2006/metadata/properties" ma:root="true" ma:fieldsID="faf9f14f79b74d48d149f99a8faceecc" ns2:_="" ns3:_="">
    <xsd:import namespace="2eed5dcd-9ad2-4c29-98ce-953cdf085681"/>
    <xsd:import namespace="501a3200-905b-44c0-b593-10a3943bf79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ed5dcd-9ad2-4c29-98ce-953cdf0856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01a3200-905b-44c0-b593-10a3943bf79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501a3200-905b-44c0-b593-10a3943bf798">
      <UserInfo>
        <DisplayName/>
        <AccountId xsi:nil="true"/>
        <AccountType/>
      </UserInfo>
    </SharedWithUsers>
  </documentManagement>
</p:properties>
</file>

<file path=customXml/itemProps1.xml><?xml version="1.0" encoding="utf-8"?>
<ds:datastoreItem xmlns:ds="http://schemas.openxmlformats.org/officeDocument/2006/customXml" ds:itemID="{0BB7D53E-B5A8-4BBD-9CEB-F90E75FEF855}"/>
</file>

<file path=customXml/itemProps2.xml><?xml version="1.0" encoding="utf-8"?>
<ds:datastoreItem xmlns:ds="http://schemas.openxmlformats.org/officeDocument/2006/customXml" ds:itemID="{82C4C015-D44A-4F35-87DD-825C3CE96BE6}"/>
</file>

<file path=customXml/itemProps3.xml><?xml version="1.0" encoding="utf-8"?>
<ds:datastoreItem xmlns:ds="http://schemas.openxmlformats.org/officeDocument/2006/customXml" ds:itemID="{63959B83-11FE-4CB9-B0C2-981FF8A90AE6}"/>
</file>

<file path=docProps/app.xml><?xml version="1.0" encoding="utf-8"?>
<Properties xmlns="http://schemas.openxmlformats.org/officeDocument/2006/extended-properties" xmlns:vt="http://schemas.openxmlformats.org/officeDocument/2006/docPropsVTypes">
  <Template>Normal.dotm</Template>
  <TotalTime>294</TotalTime>
  <Pages>3</Pages>
  <Words>780</Words>
  <Characters>4029</Characters>
  <Application>Microsoft Office Word</Application>
  <DocSecurity>0</DocSecurity>
  <Lines>111</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Pema Desktop</dc:creator>
  <cp:lastModifiedBy>Pema Desktop</cp:lastModifiedBy>
  <cp:revision>3</cp:revision>
  <dcterms:created xsi:type="dcterms:W3CDTF">2020-06-30T22:10:00Z</dcterms:created>
  <dcterms:modified xsi:type="dcterms:W3CDTF">2020-07-01T03:12:00Z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0x010100455B0FD5FB0B024DBEA4D93F1E62CA24</vt:lpwstr>
  </property>
  <property fmtid="{D5CDD505-2E9C-101B-9397-08002B2CF9AE}" pid="3" name="_SourceUrl">
    <vt:lpwstr/>
  </property>
  <property fmtid="{D5CDD505-2E9C-101B-9397-08002B2CF9AE}" pid="4" name="_SharedFileIndex">
    <vt:lpwstr/>
  </property>
  <property fmtid="{D5CDD505-2E9C-101B-9397-08002B2CF9AE}" pid="5" name="ComplianceAssetId">
    <vt:lpwstr/>
  </property>
</Properties>
</file>