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0E10E" w14:textId="77777777" w:rsidR="009B2A30" w:rsidRPr="006A18EF" w:rsidRDefault="00AB7AA4" w:rsidP="006A18E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A18EF">
        <w:rPr>
          <w:b/>
          <w:sz w:val="40"/>
          <w:szCs w:val="40"/>
        </w:rPr>
        <w:t>COVID-19 Safety Measures</w:t>
      </w:r>
    </w:p>
    <w:p w14:paraId="56B0E10F" w14:textId="77777777" w:rsidR="006A18EF" w:rsidRDefault="006A18EF"/>
    <w:p w14:paraId="56B0E110" w14:textId="77777777" w:rsidR="00AB7AA4" w:rsidRDefault="00AB7AA4"/>
    <w:p w14:paraId="56B0E111" w14:textId="77777777" w:rsidR="00AB7AA4" w:rsidRDefault="00AB7AA4">
      <w:r>
        <w:t>All staff and patients must properly (mouth and nose must be covered) wear a face mask in the clinic.</w:t>
      </w:r>
    </w:p>
    <w:p w14:paraId="56B0E112" w14:textId="77777777" w:rsidR="00AB7AA4" w:rsidRDefault="00AB7AA4"/>
    <w:p w14:paraId="56B0E113" w14:textId="77777777" w:rsidR="00AB7AA4" w:rsidRDefault="00AB7AA4">
      <w:r>
        <w:t>Check your temperature before you clock in. Must go home if temperature is above 99.4 F.</w:t>
      </w:r>
    </w:p>
    <w:p w14:paraId="56B0E114" w14:textId="77777777" w:rsidR="00AB7AA4" w:rsidRDefault="00AB7AA4"/>
    <w:p w14:paraId="56B0E115" w14:textId="77777777" w:rsidR="00AB7AA4" w:rsidRDefault="006826A5">
      <w:r>
        <w:t xml:space="preserve">Staff with flu like symptoms must go home. Return to work </w:t>
      </w:r>
      <w:r w:rsidR="00441937">
        <w:t>after 72 hours free of symptoms without the use of any medication.</w:t>
      </w:r>
    </w:p>
    <w:p w14:paraId="56B0E116" w14:textId="77777777" w:rsidR="00B971A5" w:rsidRDefault="00B971A5"/>
    <w:p w14:paraId="56B0E117" w14:textId="77777777" w:rsidR="00B971A5" w:rsidRDefault="00B971A5">
      <w:r>
        <w:t>Staff with exposure to COVID-19 are required to quarantine for minimum 14 days.</w:t>
      </w:r>
    </w:p>
    <w:p w14:paraId="56B0E118" w14:textId="77777777" w:rsidR="006826A5" w:rsidRDefault="006826A5"/>
    <w:p w14:paraId="56B0E119" w14:textId="77777777" w:rsidR="006826A5" w:rsidRDefault="006826A5">
      <w:r>
        <w:t>Practice social distancing.</w:t>
      </w:r>
    </w:p>
    <w:p w14:paraId="56B0E11A" w14:textId="77777777" w:rsidR="006826A5" w:rsidRDefault="006826A5"/>
    <w:p w14:paraId="56B0E11B" w14:textId="77777777" w:rsidR="006826A5" w:rsidRDefault="006826A5">
      <w:r>
        <w:t xml:space="preserve">Restricted capacity in the </w:t>
      </w:r>
      <w:proofErr w:type="gramStart"/>
      <w:r>
        <w:t>lunch room</w:t>
      </w:r>
      <w:proofErr w:type="gramEnd"/>
      <w:r>
        <w:t>, varies by location.</w:t>
      </w:r>
      <w:r w:rsidR="00441937">
        <w:t xml:space="preserve"> </w:t>
      </w:r>
      <w:r>
        <w:t>If possible, eat your lunch at your workstation.</w:t>
      </w:r>
    </w:p>
    <w:p w14:paraId="56B0E11C" w14:textId="77777777" w:rsidR="00B971A5" w:rsidRDefault="00B971A5"/>
    <w:p w14:paraId="56B0E11D" w14:textId="77777777" w:rsidR="00B971A5" w:rsidRDefault="00B971A5">
      <w:r>
        <w:t>Stagger lunch hour.</w:t>
      </w:r>
      <w:r w:rsidR="00C52567">
        <w:t xml:space="preserve"> </w:t>
      </w:r>
      <w:r w:rsidR="00441937">
        <w:t>One group will take their lunch at 12pm and the other group at 1pm.</w:t>
      </w:r>
    </w:p>
    <w:p w14:paraId="56B0E11E" w14:textId="77777777" w:rsidR="005B7AD6" w:rsidRDefault="005B7AD6"/>
    <w:p w14:paraId="56B0E11F" w14:textId="77777777" w:rsidR="005B7AD6" w:rsidRDefault="005B7AD6">
      <w:r>
        <w:t>No pharmaceutical sales representatives.</w:t>
      </w:r>
    </w:p>
    <w:p w14:paraId="56B0E120" w14:textId="77777777" w:rsidR="006826A5" w:rsidRDefault="006826A5"/>
    <w:p w14:paraId="56B0E121" w14:textId="77777777" w:rsidR="006826A5" w:rsidRDefault="006826A5">
      <w:r>
        <w:t>Check patient’s temperature upon entering the clinic and screen for flu like symptoms.</w:t>
      </w:r>
    </w:p>
    <w:p w14:paraId="56B0E122" w14:textId="77777777" w:rsidR="006A18EF" w:rsidRDefault="006A18EF"/>
    <w:p w14:paraId="56B0E123" w14:textId="77777777" w:rsidR="006A18EF" w:rsidRDefault="006A18EF">
      <w:r>
        <w:t>Reserve first 2 hours for Senior appointments.</w:t>
      </w:r>
    </w:p>
    <w:p w14:paraId="56B0E124" w14:textId="77777777" w:rsidR="005C23D5" w:rsidRDefault="005C23D5"/>
    <w:p w14:paraId="56B0E125" w14:textId="77777777" w:rsidR="005C23D5" w:rsidRDefault="005C23D5">
      <w:r>
        <w:t>Routine visits during the morning and sick visits during the afternoon.</w:t>
      </w:r>
    </w:p>
    <w:p w14:paraId="56B0E126" w14:textId="77777777" w:rsidR="006826A5" w:rsidRDefault="006826A5"/>
    <w:p w14:paraId="56B0E127" w14:textId="77777777" w:rsidR="006826A5" w:rsidRDefault="006826A5">
      <w:r>
        <w:t>When scheduling in-person visits, screen for flu-like symptoms.</w:t>
      </w:r>
    </w:p>
    <w:p w14:paraId="56B0E128" w14:textId="77777777" w:rsidR="00C52567" w:rsidRDefault="00C52567"/>
    <w:p w14:paraId="56B0E129" w14:textId="77777777" w:rsidR="00C52567" w:rsidRPr="00C52567" w:rsidRDefault="00C52567">
      <w:pPr>
        <w:rPr>
          <w:b/>
        </w:rPr>
      </w:pPr>
      <w:r>
        <w:t>Continue to do telehealth until end of September (this will most likely be extended).</w:t>
      </w:r>
    </w:p>
    <w:p w14:paraId="56B0E12A" w14:textId="77777777" w:rsidR="006826A5" w:rsidRPr="00C52567" w:rsidRDefault="006826A5">
      <w:pPr>
        <w:rPr>
          <w:b/>
        </w:rPr>
      </w:pPr>
    </w:p>
    <w:p w14:paraId="56B0E12B" w14:textId="77777777" w:rsidR="006826A5" w:rsidRDefault="006826A5">
      <w:r>
        <w:t xml:space="preserve">No more than 2 patients at a time in </w:t>
      </w:r>
      <w:r w:rsidR="00441937">
        <w:t>each</w:t>
      </w:r>
      <w:r>
        <w:t xml:space="preserve"> waiting room. Kindly ask patients to wait outside or in their car.</w:t>
      </w:r>
    </w:p>
    <w:p w14:paraId="56B0E12C" w14:textId="77777777" w:rsidR="006826A5" w:rsidRDefault="006826A5"/>
    <w:p w14:paraId="56B0E12D" w14:textId="77777777" w:rsidR="006826A5" w:rsidRDefault="006826A5">
      <w:r>
        <w:t>Only the patient is allowed in the exam room with the provide</w:t>
      </w:r>
      <w:r w:rsidR="00BF564B">
        <w:t xml:space="preserve">r. EXCEPTIONS: </w:t>
      </w:r>
      <w:r w:rsidR="00613FBF">
        <w:t xml:space="preserve"> one parent for minors and one care giver for </w:t>
      </w:r>
      <w:r w:rsidR="00BF564B">
        <w:t>elderly patients</w:t>
      </w:r>
      <w:r w:rsidR="00613FBF">
        <w:t>.</w:t>
      </w:r>
    </w:p>
    <w:p w14:paraId="56B0E12E" w14:textId="77777777" w:rsidR="00217ECF" w:rsidRDefault="00217ECF"/>
    <w:p w14:paraId="56B0E12F" w14:textId="77777777" w:rsidR="00217ECF" w:rsidRDefault="00217ECF">
      <w:r>
        <w:t>For adult nurse visits, find their vaccines ahead of time. This will help shorten their time in the clinic.</w:t>
      </w:r>
    </w:p>
    <w:p w14:paraId="56B0E130" w14:textId="77777777" w:rsidR="006826A5" w:rsidRDefault="006826A5"/>
    <w:p w14:paraId="56B0E131" w14:textId="77777777" w:rsidR="006826A5" w:rsidRDefault="006826A5">
      <w:r>
        <w:t>Disinf</w:t>
      </w:r>
      <w:r w:rsidR="006A18EF">
        <w:t xml:space="preserve">ect the waiting area, MA room, </w:t>
      </w:r>
      <w:r>
        <w:t>and exam room in between patients.</w:t>
      </w:r>
    </w:p>
    <w:sectPr w:rsidR="00682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AA4"/>
    <w:rsid w:val="00217ECF"/>
    <w:rsid w:val="00356E66"/>
    <w:rsid w:val="00441937"/>
    <w:rsid w:val="005B7AD6"/>
    <w:rsid w:val="005C23D5"/>
    <w:rsid w:val="00613FBF"/>
    <w:rsid w:val="006826A5"/>
    <w:rsid w:val="006A18EF"/>
    <w:rsid w:val="009B2A30"/>
    <w:rsid w:val="00AB7AA4"/>
    <w:rsid w:val="00AC1882"/>
    <w:rsid w:val="00B9672E"/>
    <w:rsid w:val="00B971A5"/>
    <w:rsid w:val="00BE40C3"/>
    <w:rsid w:val="00BF564B"/>
    <w:rsid w:val="00C52567"/>
    <w:rsid w:val="00C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E10E"/>
  <w15:docId w15:val="{C23B00C2-32FE-4BDD-BAEE-84C05A04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1" ma:contentTypeDescription="Create a new document." ma:contentTypeScope="" ma:versionID="8a83a05bce68564f782cb38f4afecac3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faf9f14f79b74d48d149f99a8faceecc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1a3200-905b-44c0-b593-10a3943bf79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93A396-FEE9-42CF-AAF3-D12F37A5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d5dcd-9ad2-4c29-98ce-953cdf085681"/>
    <ds:schemaRef ds:uri="501a3200-905b-44c0-b593-10a3943bf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439D6-BF57-4D7B-B9D2-ECFFE038B868}">
  <ds:schemaRefs>
    <ds:schemaRef ds:uri="2eed5dcd-9ad2-4c29-98ce-953cdf085681"/>
    <ds:schemaRef ds:uri="http://schemas.microsoft.com/office/2006/metadata/properties"/>
    <ds:schemaRef ds:uri="501a3200-905b-44c0-b593-10a3943bf798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FB9C3DF-D45D-465E-A02D-4A1FDC074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billing50</dc:creator>
  <cp:lastModifiedBy>Camila Silva</cp:lastModifiedBy>
  <cp:revision>15</cp:revision>
  <cp:lastPrinted>2020-06-11T21:09:00Z</cp:lastPrinted>
  <dcterms:created xsi:type="dcterms:W3CDTF">2020-06-11T16:25:00Z</dcterms:created>
  <dcterms:modified xsi:type="dcterms:W3CDTF">2020-08-04T15:00:00Z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  <property fmtid="{D5CDD505-2E9C-101B-9397-08002B2CF9AE}" pid="3" name="ComplianceAssetId">
    <vt:lpwstr/>
  </property>
</Properties>
</file>