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1D52" w14:textId="77777777" w:rsidR="00BF02F3" w:rsidRPr="00851917" w:rsidRDefault="00BF02F3" w:rsidP="00382B2D">
      <w:pPr>
        <w:jc w:val="center"/>
        <w:rPr>
          <w:b/>
          <w:bCs/>
          <w:sz w:val="28"/>
          <w:szCs w:val="28"/>
          <w:u w:val="single"/>
        </w:rPr>
      </w:pPr>
      <w:r w:rsidRPr="00851917">
        <w:rPr>
          <w:b/>
          <w:bCs/>
          <w:sz w:val="28"/>
          <w:szCs w:val="28"/>
          <w:u w:val="single"/>
        </w:rPr>
        <w:t>Job Description Template:</w:t>
      </w:r>
    </w:p>
    <w:p w14:paraId="119DB744" w14:textId="1E05C20F" w:rsidR="00A34E16" w:rsidRPr="00851917" w:rsidRDefault="00BF02F3" w:rsidP="00382B2D">
      <w:pPr>
        <w:jc w:val="center"/>
        <w:rPr>
          <w:sz w:val="28"/>
          <w:szCs w:val="28"/>
        </w:rPr>
      </w:pPr>
      <w:r w:rsidRPr="00851917">
        <w:rPr>
          <w:b/>
          <w:bCs/>
          <w:sz w:val="28"/>
          <w:szCs w:val="28"/>
          <w:u w:val="single"/>
        </w:rPr>
        <w:t>Health Center Outreach and Enrollment Coordinators or Managers</w:t>
      </w:r>
    </w:p>
    <w:p w14:paraId="6A8C7701" w14:textId="77777777" w:rsidR="00A34E16" w:rsidRDefault="00A34E16" w:rsidP="00382B2D">
      <w:pPr>
        <w:jc w:val="both"/>
      </w:pPr>
    </w:p>
    <w:p w14:paraId="29BE5042" w14:textId="77777777" w:rsidR="00A34E16" w:rsidRDefault="00BF02F3" w:rsidP="00382B2D">
      <w:pPr>
        <w:jc w:val="both"/>
      </w:pPr>
      <w:r>
        <w:rPr>
          <w:i/>
          <w:iCs/>
        </w:rPr>
        <w:t>Overall Role and Scope of Responsibilities</w:t>
      </w:r>
    </w:p>
    <w:p w14:paraId="0519C73A" w14:textId="77777777" w:rsidR="00A34E16" w:rsidRDefault="00A34E16" w:rsidP="00382B2D">
      <w:pPr>
        <w:jc w:val="both"/>
      </w:pPr>
    </w:p>
    <w:p w14:paraId="48FCA7FA" w14:textId="77777777" w:rsidR="00A34E16" w:rsidRDefault="00BF02F3" w:rsidP="00382B2D">
      <w:pPr>
        <w:numPr>
          <w:ilvl w:val="0"/>
          <w:numId w:val="1"/>
        </w:numPr>
        <w:pBdr>
          <w:left w:val="none" w:sz="0" w:space="7" w:color="auto"/>
        </w:pBdr>
        <w:ind w:hanging="436"/>
        <w:jc w:val="both"/>
        <w:rPr>
          <w:rFonts w:ascii="Times New Roman" w:eastAsia="Times New Roman" w:hAnsi="Times New Roman" w:cs="Times New Roman"/>
        </w:rPr>
      </w:pPr>
      <w:bookmarkStart w:id="0" w:name="_Hlk75252651"/>
      <w:r>
        <w:t xml:space="preserve">To provide and create an environment that provides accurate, unbiased, impartial information that assists consumers (patients) with submitting their Federal or State-Based Marketplace, Medicaid, and Children’s Health Insurance program (CHIP) (hereafter “health coverage”) enrollment application. This includes clarifying information and helping individuals who qualify make informed decisions about plan selection. </w:t>
      </w:r>
    </w:p>
    <w:p w14:paraId="1FC50C98" w14:textId="77777777" w:rsidR="00A34E16" w:rsidRDefault="00A34E16" w:rsidP="00382B2D">
      <w:pPr>
        <w:jc w:val="both"/>
      </w:pPr>
    </w:p>
    <w:p w14:paraId="6580F6D6" w14:textId="0910ACB3" w:rsidR="00A34E16" w:rsidRDefault="00BF02F3" w:rsidP="00382B2D">
      <w:pPr>
        <w:numPr>
          <w:ilvl w:val="0"/>
          <w:numId w:val="2"/>
        </w:numPr>
        <w:pBdr>
          <w:left w:val="none" w:sz="0" w:space="7" w:color="auto"/>
        </w:pBdr>
        <w:ind w:hanging="436"/>
        <w:jc w:val="both"/>
        <w:rPr>
          <w:rFonts w:ascii="Times New Roman" w:eastAsia="Times New Roman" w:hAnsi="Times New Roman" w:cs="Times New Roman"/>
        </w:rPr>
      </w:pPr>
      <w:r>
        <w:t xml:space="preserve">This is a key position whose main goal is to ensure organization, planning, and implementation of outreach and enrollment activities which has direct fiscal impact </w:t>
      </w:r>
      <w:r w:rsidR="00B3016C">
        <w:t>on</w:t>
      </w:r>
      <w:r>
        <w:t xml:space="preserve"> our ability to provide comprehensive services to our patients. This role is essential to increasing our visibility in the community in order to increase our patient-base, increase our capacity, and expand opportunities for both patients and providers. </w:t>
      </w:r>
    </w:p>
    <w:bookmarkEnd w:id="0"/>
    <w:p w14:paraId="1F8A64DB" w14:textId="77777777" w:rsidR="00A34E16" w:rsidRDefault="00A34E16" w:rsidP="00382B2D">
      <w:pPr>
        <w:jc w:val="both"/>
      </w:pPr>
    </w:p>
    <w:p w14:paraId="1B4BFBBB" w14:textId="77777777" w:rsidR="00A34E16" w:rsidRDefault="00BF02F3" w:rsidP="00382B2D">
      <w:pPr>
        <w:numPr>
          <w:ilvl w:val="0"/>
          <w:numId w:val="3"/>
        </w:numPr>
        <w:pBdr>
          <w:left w:val="none" w:sz="0" w:space="7" w:color="auto"/>
        </w:pBdr>
        <w:ind w:hanging="436"/>
        <w:jc w:val="both"/>
        <w:rPr>
          <w:rFonts w:ascii="Times New Roman" w:eastAsia="Times New Roman" w:hAnsi="Times New Roman" w:cs="Times New Roman"/>
        </w:rPr>
      </w:pPr>
      <w:r>
        <w:t xml:space="preserve">Train and supervise Certified Application Counselors (CACs) and/or Navigators, Enrollment Assisters, Outreach staff, and Community Health Workers, as appropriate, to facilitate consumer (or patient) enrollment into health coverage. Working knowledge and experience with outreach and enrollment is recommended. </w:t>
      </w:r>
    </w:p>
    <w:p w14:paraId="4D04E410" w14:textId="77777777" w:rsidR="00A34E16" w:rsidRDefault="00A34E16" w:rsidP="00382B2D">
      <w:pPr>
        <w:jc w:val="both"/>
      </w:pPr>
    </w:p>
    <w:p w14:paraId="4FAE1D51" w14:textId="77777777" w:rsidR="00A34E16" w:rsidRDefault="00BF02F3" w:rsidP="00382B2D">
      <w:pPr>
        <w:numPr>
          <w:ilvl w:val="0"/>
          <w:numId w:val="4"/>
        </w:numPr>
        <w:pBdr>
          <w:left w:val="none" w:sz="0" w:space="7" w:color="auto"/>
        </w:pBdr>
        <w:ind w:hanging="436"/>
        <w:jc w:val="both"/>
        <w:rPr>
          <w:rFonts w:ascii="Times New Roman" w:eastAsia="Times New Roman" w:hAnsi="Times New Roman" w:cs="Times New Roman"/>
        </w:rPr>
      </w:pPr>
      <w:r>
        <w:t xml:space="preserve">To provide oversight, coordination, or management of the outreach, in-reach, and partner engagement activities for the purposes of facilitating enrollment in health coverage. This can include coordination of enabling services for health center patients. </w:t>
      </w:r>
    </w:p>
    <w:p w14:paraId="65A78EA8" w14:textId="77777777" w:rsidR="00A34E16" w:rsidRDefault="00A34E16" w:rsidP="00382B2D">
      <w:pPr>
        <w:jc w:val="both"/>
      </w:pPr>
    </w:p>
    <w:p w14:paraId="6818A1E3" w14:textId="77777777" w:rsidR="00A34E16" w:rsidRDefault="00BF02F3" w:rsidP="00382B2D">
      <w:pPr>
        <w:numPr>
          <w:ilvl w:val="0"/>
          <w:numId w:val="5"/>
        </w:numPr>
        <w:pBdr>
          <w:left w:val="none" w:sz="0" w:space="7" w:color="auto"/>
        </w:pBdr>
        <w:ind w:hanging="436"/>
        <w:jc w:val="both"/>
        <w:rPr>
          <w:rFonts w:ascii="Times New Roman" w:eastAsia="Times New Roman" w:hAnsi="Times New Roman" w:cs="Times New Roman"/>
        </w:rPr>
      </w:pPr>
      <w:r>
        <w:t xml:space="preserve">Ensure that outreach, in-reach, application assistance and enrollment facilitation of eligible patients and community members is implemented and resulting in coverage through health insurance programs, Medicaid, CHIP, and inclusive of presumptive eligibility, where necessary. </w:t>
      </w:r>
    </w:p>
    <w:p w14:paraId="14078006" w14:textId="77777777" w:rsidR="00A34E16" w:rsidRDefault="00A34E16" w:rsidP="00382B2D">
      <w:pPr>
        <w:jc w:val="both"/>
      </w:pPr>
    </w:p>
    <w:p w14:paraId="7EC711A2" w14:textId="77777777" w:rsidR="00A34E16" w:rsidRDefault="00BF02F3" w:rsidP="00382B2D">
      <w:pPr>
        <w:numPr>
          <w:ilvl w:val="0"/>
          <w:numId w:val="6"/>
        </w:numPr>
        <w:pBdr>
          <w:left w:val="none" w:sz="0" w:space="7" w:color="auto"/>
        </w:pBdr>
        <w:ind w:hanging="436"/>
        <w:jc w:val="both"/>
        <w:rPr>
          <w:rFonts w:ascii="Times New Roman" w:eastAsia="Times New Roman" w:hAnsi="Times New Roman" w:cs="Times New Roman"/>
        </w:rPr>
      </w:pPr>
      <w:r>
        <w:t xml:space="preserve">This includes coordinating with marketing or other departments to allow for accurate, timely, and actionable messages are conveyed about coverage opportunities available. </w:t>
      </w:r>
    </w:p>
    <w:p w14:paraId="35FC818B" w14:textId="77777777" w:rsidR="00A34E16" w:rsidRDefault="00A34E16" w:rsidP="00382B2D">
      <w:pPr>
        <w:jc w:val="both"/>
      </w:pPr>
    </w:p>
    <w:p w14:paraId="3302778E" w14:textId="77777777" w:rsidR="00A34E16" w:rsidRDefault="00BF02F3" w:rsidP="00382B2D">
      <w:pPr>
        <w:numPr>
          <w:ilvl w:val="0"/>
          <w:numId w:val="7"/>
        </w:numPr>
        <w:pBdr>
          <w:left w:val="none" w:sz="0" w:space="7" w:color="auto"/>
        </w:pBdr>
        <w:ind w:hanging="436"/>
        <w:jc w:val="both"/>
        <w:rPr>
          <w:rFonts w:ascii="Times New Roman" w:eastAsia="Times New Roman" w:hAnsi="Times New Roman" w:cs="Times New Roman"/>
        </w:rPr>
      </w:pPr>
      <w:r>
        <w:t xml:space="preserve">Provide oversight and design of outreach and in-reach strategies and overall implementation work plans to ensure access to health coverage and care. Establish and document workflows </w:t>
      </w:r>
      <w:proofErr w:type="gramStart"/>
      <w:r>
        <w:t>in order to</w:t>
      </w:r>
      <w:proofErr w:type="gramEnd"/>
      <w:r>
        <w:t xml:space="preserve"> ensure gaps in service delivery areas are met. This can include leveraging Plan Do Study Act (PDSA) tools to enable process improvement protocols.</w:t>
      </w:r>
    </w:p>
    <w:p w14:paraId="00B1560F" w14:textId="77777777" w:rsidR="00A34E16" w:rsidRDefault="00A34E16" w:rsidP="00382B2D">
      <w:pPr>
        <w:jc w:val="both"/>
      </w:pPr>
    </w:p>
    <w:p w14:paraId="2E3F3E43" w14:textId="1A3B652A" w:rsidR="00A34E16" w:rsidRDefault="00BF02F3" w:rsidP="00382B2D">
      <w:pPr>
        <w:numPr>
          <w:ilvl w:val="0"/>
          <w:numId w:val="8"/>
        </w:numPr>
        <w:pBdr>
          <w:left w:val="none" w:sz="0" w:space="7" w:color="auto"/>
        </w:pBdr>
        <w:ind w:hanging="436"/>
        <w:jc w:val="both"/>
        <w:rPr>
          <w:rFonts w:ascii="Times New Roman" w:eastAsia="Times New Roman" w:hAnsi="Times New Roman" w:cs="Times New Roman"/>
        </w:rPr>
      </w:pPr>
      <w:r>
        <w:t xml:space="preserve">Serve as thought partner to staff and management </w:t>
      </w:r>
      <w:proofErr w:type="gramStart"/>
      <w:r>
        <w:t>in order to</w:t>
      </w:r>
      <w:proofErr w:type="gramEnd"/>
      <w:r>
        <w:t xml:space="preserve"> implement design-forward approaches </w:t>
      </w:r>
      <w:r w:rsidR="00B3016C">
        <w:t xml:space="preserve">that </w:t>
      </w:r>
      <w:r>
        <w:t xml:space="preserve">allow for self-directing staff who manage and prioritize their daily tasks, caseload management, client visits, walk-ins, outreach, and meet training requirements. </w:t>
      </w:r>
    </w:p>
    <w:p w14:paraId="4B446EC0" w14:textId="77777777" w:rsidR="00A34E16" w:rsidRDefault="00A34E16" w:rsidP="00382B2D">
      <w:pPr>
        <w:jc w:val="both"/>
      </w:pPr>
    </w:p>
    <w:p w14:paraId="1B599BFF" w14:textId="77777777" w:rsidR="00A34E16" w:rsidRDefault="00BF02F3" w:rsidP="00382B2D">
      <w:pPr>
        <w:jc w:val="both"/>
      </w:pPr>
      <w:r>
        <w:rPr>
          <w:i/>
          <w:iCs/>
        </w:rPr>
        <w:t>Essential Core Duties</w:t>
      </w:r>
    </w:p>
    <w:p w14:paraId="57C25882" w14:textId="77777777" w:rsidR="00A34E16" w:rsidRDefault="00A34E16" w:rsidP="00382B2D">
      <w:pPr>
        <w:jc w:val="both"/>
      </w:pPr>
    </w:p>
    <w:p w14:paraId="55CA4905" w14:textId="6F9393E6" w:rsidR="00A34E16" w:rsidRDefault="00BF02F3" w:rsidP="00382B2D">
      <w:pPr>
        <w:numPr>
          <w:ilvl w:val="0"/>
          <w:numId w:val="9"/>
        </w:numPr>
        <w:pBdr>
          <w:left w:val="none" w:sz="0" w:space="7" w:color="auto"/>
        </w:pBdr>
        <w:ind w:hanging="436"/>
        <w:jc w:val="both"/>
        <w:rPr>
          <w:rFonts w:ascii="Times New Roman" w:eastAsia="Times New Roman" w:hAnsi="Times New Roman" w:cs="Times New Roman"/>
        </w:rPr>
      </w:pPr>
      <w:r>
        <w:t xml:space="preserve">Coordinate and ensure that health coverage information and assistance given at the health center is impartial and that understanding basic concepts and rights related to health coverage for patients and how to use it is provided in culturally and linguistically appropriate ways to </w:t>
      </w:r>
      <w:r w:rsidR="00B3016C">
        <w:t xml:space="preserve">meet </w:t>
      </w:r>
      <w:r>
        <w:t xml:space="preserve">the needs the population served. This includes understanding complex medical, social, cultural, and environmental challenges commonly experienced by consumers (patients) who seek public health services including individuals with limited English proficiency, and ensuring accessibility and usability for individuals with disabilities. It means that they will </w:t>
      </w:r>
      <w:proofErr w:type="gramStart"/>
      <w:r>
        <w:t>provide assistance</w:t>
      </w:r>
      <w:proofErr w:type="gramEnd"/>
      <w:r>
        <w:t xml:space="preserve"> in the consumer’s preferred language and/or provide limited-English proficiency consumers with oral and written notices of their rights to receive language assistance services and how to obtain such services. If unable to provide culturally and linguistically appropriate assistance or ensure accessibility for individuals with disabilities, the health center must ensure that an appropriate referral is made for the consumer to another organization, such as a Navigator or the Marketplace call center, who can provide appropriate assistance.</w:t>
      </w:r>
    </w:p>
    <w:p w14:paraId="4C601DD5" w14:textId="77777777" w:rsidR="00A34E16" w:rsidRDefault="00A34E16" w:rsidP="00382B2D">
      <w:pPr>
        <w:jc w:val="both"/>
      </w:pPr>
    </w:p>
    <w:p w14:paraId="1E654621" w14:textId="77777777" w:rsidR="00A34E16" w:rsidRDefault="00BF02F3" w:rsidP="00382B2D">
      <w:pPr>
        <w:numPr>
          <w:ilvl w:val="0"/>
          <w:numId w:val="10"/>
        </w:numPr>
        <w:pBdr>
          <w:left w:val="none" w:sz="0" w:space="7" w:color="auto"/>
        </w:pBdr>
        <w:ind w:hanging="436"/>
        <w:jc w:val="both"/>
        <w:rPr>
          <w:rFonts w:ascii="Times New Roman" w:eastAsia="Times New Roman" w:hAnsi="Times New Roman" w:cs="Times New Roman"/>
        </w:rPr>
      </w:pPr>
      <w:r>
        <w:t xml:space="preserve">Maintain knowledge, expertise, and certification (when necessary), in eligibility, enrollment, and program specifications of the State-Based or Federal Marketplace and other health coverage programs such as Medicaid, CHIP, and presumptive eligibility. </w:t>
      </w:r>
    </w:p>
    <w:p w14:paraId="2E4019FC" w14:textId="77777777" w:rsidR="00A34E16" w:rsidRDefault="00A34E16" w:rsidP="00382B2D">
      <w:pPr>
        <w:jc w:val="both"/>
      </w:pPr>
    </w:p>
    <w:p w14:paraId="6C31A2A6" w14:textId="77777777" w:rsidR="00A34E16" w:rsidRDefault="00BF02F3" w:rsidP="00382B2D">
      <w:pPr>
        <w:numPr>
          <w:ilvl w:val="0"/>
          <w:numId w:val="11"/>
        </w:numPr>
        <w:pBdr>
          <w:left w:val="none" w:sz="0" w:space="7" w:color="auto"/>
        </w:pBdr>
        <w:ind w:hanging="436"/>
        <w:jc w:val="both"/>
        <w:rPr>
          <w:rFonts w:ascii="Times New Roman" w:eastAsia="Times New Roman" w:hAnsi="Times New Roman" w:cs="Times New Roman"/>
        </w:rPr>
      </w:pPr>
      <w:r>
        <w:t>Organize, supervise, and coordinate implementation of outreach and in-reach strategies to promote the availability of health coverage and encourage enrollment of consumers (patients) particularly in communities that are under-served and under-represented in the current health insurance market, Medicaid, and CHIP.</w:t>
      </w:r>
    </w:p>
    <w:p w14:paraId="4739ACCC" w14:textId="77777777" w:rsidR="00A34E16" w:rsidRDefault="00A34E16" w:rsidP="00382B2D">
      <w:pPr>
        <w:jc w:val="both"/>
      </w:pPr>
    </w:p>
    <w:p w14:paraId="0AA6D692" w14:textId="77777777" w:rsidR="00A34E16" w:rsidRDefault="00BF02F3" w:rsidP="00382B2D">
      <w:pPr>
        <w:numPr>
          <w:ilvl w:val="0"/>
          <w:numId w:val="12"/>
        </w:numPr>
        <w:pBdr>
          <w:left w:val="none" w:sz="0" w:space="7" w:color="auto"/>
        </w:pBdr>
        <w:ind w:hanging="436"/>
        <w:jc w:val="both"/>
        <w:rPr>
          <w:rFonts w:ascii="Times New Roman" w:eastAsia="Times New Roman" w:hAnsi="Times New Roman" w:cs="Times New Roman"/>
        </w:rPr>
      </w:pPr>
      <w:r>
        <w:t>Review self-pay patient aging reports for coding and billing accuracy and ensure the proper sliding fee was applied or provide the opportunity to enroll that patient in coverage. Work with registration, accounting, and/or billing in order to ensure access to coverage where possible.</w:t>
      </w:r>
    </w:p>
    <w:p w14:paraId="3D8244F4" w14:textId="77777777" w:rsidR="00A34E16" w:rsidRDefault="00A34E16" w:rsidP="00382B2D">
      <w:pPr>
        <w:jc w:val="both"/>
      </w:pPr>
    </w:p>
    <w:p w14:paraId="499C1B08" w14:textId="77777777" w:rsidR="00A34E16" w:rsidRDefault="00BF02F3" w:rsidP="00382B2D">
      <w:pPr>
        <w:numPr>
          <w:ilvl w:val="0"/>
          <w:numId w:val="13"/>
        </w:numPr>
        <w:pBdr>
          <w:left w:val="none" w:sz="0" w:space="7" w:color="auto"/>
        </w:pBdr>
        <w:ind w:hanging="436"/>
        <w:jc w:val="both"/>
        <w:rPr>
          <w:rFonts w:ascii="Times New Roman" w:eastAsia="Times New Roman" w:hAnsi="Times New Roman" w:cs="Times New Roman"/>
        </w:rPr>
      </w:pPr>
      <w:r>
        <w:t>Implement and provide quality improvement processes including performance reviews of outreach and enrollment staff, assessing for gaps in implementation of outreach and in-reach workplans, ensure compliance with existing policies and that staff and/or volunteers meet all training requirements.</w:t>
      </w:r>
    </w:p>
    <w:p w14:paraId="04C5EC4F" w14:textId="77777777" w:rsidR="00A34E16" w:rsidRDefault="00A34E16" w:rsidP="00382B2D">
      <w:pPr>
        <w:jc w:val="both"/>
      </w:pPr>
    </w:p>
    <w:p w14:paraId="3807437A" w14:textId="77777777" w:rsidR="00A34E16" w:rsidRDefault="00BF02F3" w:rsidP="00382B2D">
      <w:pPr>
        <w:numPr>
          <w:ilvl w:val="0"/>
          <w:numId w:val="14"/>
        </w:numPr>
        <w:pBdr>
          <w:left w:val="none" w:sz="0" w:space="7" w:color="auto"/>
        </w:pBdr>
        <w:ind w:hanging="436"/>
        <w:jc w:val="both"/>
        <w:rPr>
          <w:rFonts w:ascii="Times New Roman" w:eastAsia="Times New Roman" w:hAnsi="Times New Roman" w:cs="Times New Roman"/>
        </w:rPr>
      </w:pPr>
      <w:r>
        <w:t xml:space="preserve">Continually build new relationships and maintain existing ones with current and future community entities that are providing services to consumers to promote health insurance coverage options. </w:t>
      </w:r>
    </w:p>
    <w:p w14:paraId="09B482AE" w14:textId="77777777" w:rsidR="00A34E16" w:rsidRDefault="00A34E16" w:rsidP="00382B2D">
      <w:pPr>
        <w:jc w:val="both"/>
      </w:pPr>
    </w:p>
    <w:p w14:paraId="6D05FB24" w14:textId="77777777" w:rsidR="00A34E16" w:rsidRDefault="00BF02F3" w:rsidP="00382B2D">
      <w:pPr>
        <w:numPr>
          <w:ilvl w:val="0"/>
          <w:numId w:val="15"/>
        </w:numPr>
        <w:pBdr>
          <w:left w:val="none" w:sz="0" w:space="7" w:color="auto"/>
        </w:pBdr>
        <w:ind w:hanging="436"/>
        <w:jc w:val="both"/>
        <w:rPr>
          <w:rFonts w:ascii="Times New Roman" w:eastAsia="Times New Roman" w:hAnsi="Times New Roman" w:cs="Times New Roman"/>
        </w:rPr>
      </w:pPr>
      <w:r>
        <w:t xml:space="preserve">Provide referrals for consumers (patients) with questions, complaints, or grievances to any applicable office of health insurance consumer assistance or health insurance </w:t>
      </w:r>
      <w:r>
        <w:lastRenderedPageBreak/>
        <w:t>ombudsman, or any other appropriate state agency or agencies. This includes assisting consumers (patients) with marketplace decision appeals.</w:t>
      </w:r>
    </w:p>
    <w:p w14:paraId="19807B2F" w14:textId="77777777" w:rsidR="00A34E16" w:rsidRDefault="00A34E16" w:rsidP="00382B2D">
      <w:pPr>
        <w:ind w:left="360"/>
        <w:jc w:val="both"/>
      </w:pPr>
    </w:p>
    <w:p w14:paraId="71026B26" w14:textId="77777777" w:rsidR="00A34E16" w:rsidRDefault="00BF02F3" w:rsidP="00382B2D">
      <w:pPr>
        <w:numPr>
          <w:ilvl w:val="0"/>
          <w:numId w:val="16"/>
        </w:numPr>
        <w:pBdr>
          <w:left w:val="none" w:sz="0" w:space="7" w:color="auto"/>
        </w:pBdr>
        <w:ind w:hanging="436"/>
        <w:jc w:val="both"/>
        <w:rPr>
          <w:rFonts w:ascii="Times New Roman" w:eastAsia="Times New Roman" w:hAnsi="Times New Roman" w:cs="Times New Roman"/>
        </w:rPr>
      </w:pPr>
      <w:r>
        <w:t xml:space="preserve">Participate in regularly scheduled conference calls, meetings, and trainings in order to provide accurate, quality services. This includes participation in the Centers for Medicare and Medicaid Services (CMS) trainings and other required training to complete and maintain Navigator certification and to enhance outreach and enrollment expertise. </w:t>
      </w:r>
    </w:p>
    <w:p w14:paraId="04D59009" w14:textId="77777777" w:rsidR="00A34E16" w:rsidRDefault="00A34E16" w:rsidP="00382B2D">
      <w:pPr>
        <w:jc w:val="both"/>
      </w:pPr>
    </w:p>
    <w:p w14:paraId="10036D3C" w14:textId="77777777" w:rsidR="00A34E16" w:rsidRDefault="00BF02F3" w:rsidP="00382B2D">
      <w:pPr>
        <w:numPr>
          <w:ilvl w:val="0"/>
          <w:numId w:val="17"/>
        </w:numPr>
        <w:pBdr>
          <w:left w:val="none" w:sz="0" w:space="7" w:color="auto"/>
        </w:pBdr>
        <w:ind w:hanging="436"/>
        <w:jc w:val="both"/>
        <w:rPr>
          <w:rFonts w:ascii="Times New Roman" w:eastAsia="Times New Roman" w:hAnsi="Times New Roman" w:cs="Times New Roman"/>
        </w:rPr>
      </w:pPr>
      <w:r>
        <w:t xml:space="preserve">Ensure timely elevation of consumer (patient) enrollment issues and provide updates to managers, sharing lessons learned in order to establish best practices, and proposing solutions or modifications to challenges with the marketplace application and/or online application for Medicaid and CHIP. </w:t>
      </w:r>
    </w:p>
    <w:p w14:paraId="6E82409B" w14:textId="77777777" w:rsidR="00A34E16" w:rsidRDefault="00A34E16" w:rsidP="00382B2D">
      <w:pPr>
        <w:jc w:val="both"/>
      </w:pPr>
    </w:p>
    <w:p w14:paraId="15F561CA" w14:textId="77777777" w:rsidR="00A34E16" w:rsidRDefault="00BF02F3" w:rsidP="00382B2D">
      <w:pPr>
        <w:numPr>
          <w:ilvl w:val="0"/>
          <w:numId w:val="18"/>
        </w:numPr>
        <w:pBdr>
          <w:left w:val="none" w:sz="0" w:space="7" w:color="auto"/>
        </w:pBdr>
        <w:ind w:hanging="436"/>
        <w:jc w:val="both"/>
        <w:rPr>
          <w:rFonts w:ascii="Times New Roman" w:eastAsia="Times New Roman" w:hAnsi="Times New Roman" w:cs="Times New Roman"/>
        </w:rPr>
      </w:pPr>
      <w:r>
        <w:t xml:space="preserve">Ensure the protection, data-sharing consent, and security of a consumer’s personal, confidential and identifiable information in a professional and responsible manner and carry out all measures to prevent from unauthorized disclosures. </w:t>
      </w:r>
    </w:p>
    <w:p w14:paraId="01B53005" w14:textId="77777777" w:rsidR="00A34E16" w:rsidRDefault="00A34E16" w:rsidP="00382B2D">
      <w:pPr>
        <w:jc w:val="both"/>
      </w:pPr>
    </w:p>
    <w:p w14:paraId="1EFFD4AF" w14:textId="77777777" w:rsidR="00A34E16" w:rsidRDefault="00BF02F3" w:rsidP="00382B2D">
      <w:pPr>
        <w:numPr>
          <w:ilvl w:val="0"/>
          <w:numId w:val="19"/>
        </w:numPr>
        <w:pBdr>
          <w:left w:val="none" w:sz="0" w:space="7" w:color="auto"/>
        </w:pBdr>
        <w:ind w:hanging="436"/>
        <w:jc w:val="both"/>
        <w:rPr>
          <w:rFonts w:ascii="Times New Roman" w:eastAsia="Times New Roman" w:hAnsi="Times New Roman" w:cs="Times New Roman"/>
        </w:rPr>
      </w:pPr>
      <w:r>
        <w:t xml:space="preserve">Provide health insurance literacy and patient follow-up is regularly conducted by health center staff resulting in continued enrollment and timely access to care. </w:t>
      </w:r>
    </w:p>
    <w:p w14:paraId="578EFF23" w14:textId="77777777" w:rsidR="00A34E16" w:rsidRDefault="00A34E16" w:rsidP="00382B2D">
      <w:pPr>
        <w:jc w:val="both"/>
      </w:pPr>
    </w:p>
    <w:p w14:paraId="23DED016" w14:textId="77777777" w:rsidR="00A34E16" w:rsidRDefault="00BF02F3" w:rsidP="00382B2D">
      <w:pPr>
        <w:numPr>
          <w:ilvl w:val="0"/>
          <w:numId w:val="20"/>
        </w:numPr>
        <w:pBdr>
          <w:left w:val="none" w:sz="0" w:space="7" w:color="auto"/>
        </w:pBdr>
        <w:ind w:hanging="436"/>
        <w:jc w:val="both"/>
        <w:rPr>
          <w:rFonts w:ascii="Times New Roman" w:eastAsia="Times New Roman" w:hAnsi="Times New Roman" w:cs="Times New Roman"/>
        </w:rPr>
      </w:pPr>
      <w:r>
        <w:t xml:space="preserve">Create and conduct annual or regular community-based surveys to engage community members and patients in order to assess and plan for changing needs of the community served. For example, post-pandemic needs may include expanded virtual appointment opportunities and protocol changes that need to be implemented </w:t>
      </w:r>
      <w:proofErr w:type="gramStart"/>
      <w:r>
        <w:t>in order to</w:t>
      </w:r>
      <w:proofErr w:type="gramEnd"/>
      <w:r>
        <w:t xml:space="preserve"> increase patient demand for services. </w:t>
      </w:r>
    </w:p>
    <w:p w14:paraId="35E1A4D3" w14:textId="77777777" w:rsidR="00A34E16" w:rsidRDefault="00A34E16" w:rsidP="00382B2D">
      <w:pPr>
        <w:jc w:val="both"/>
      </w:pPr>
    </w:p>
    <w:p w14:paraId="2C7CFB69" w14:textId="77777777" w:rsidR="00A34E16" w:rsidRDefault="00BF02F3" w:rsidP="00382B2D">
      <w:pPr>
        <w:numPr>
          <w:ilvl w:val="0"/>
          <w:numId w:val="21"/>
        </w:numPr>
        <w:pBdr>
          <w:left w:val="none" w:sz="0" w:space="7" w:color="auto"/>
        </w:pBdr>
        <w:ind w:hanging="436"/>
        <w:jc w:val="both"/>
        <w:rPr>
          <w:rFonts w:ascii="Times New Roman" w:eastAsia="Times New Roman" w:hAnsi="Times New Roman" w:cs="Times New Roman"/>
        </w:rPr>
      </w:pPr>
      <w:r>
        <w:t>Provide data and other information necessary for CMS and other reporting requirements.</w:t>
      </w:r>
    </w:p>
    <w:p w14:paraId="51C5ACEE" w14:textId="77777777" w:rsidR="00A34E16" w:rsidRDefault="00A34E16" w:rsidP="00382B2D">
      <w:pPr>
        <w:jc w:val="both"/>
      </w:pPr>
    </w:p>
    <w:p w14:paraId="278812BC" w14:textId="77777777" w:rsidR="00A34E16" w:rsidRDefault="00BF02F3" w:rsidP="00382B2D">
      <w:pPr>
        <w:jc w:val="both"/>
      </w:pPr>
      <w:r>
        <w:rPr>
          <w:i/>
          <w:iCs/>
        </w:rPr>
        <w:t>Knowledge, Skills, and Abilities</w:t>
      </w:r>
    </w:p>
    <w:p w14:paraId="2A437BD5" w14:textId="77777777" w:rsidR="00A34E16" w:rsidRDefault="00A34E16" w:rsidP="00382B2D">
      <w:pPr>
        <w:jc w:val="both"/>
      </w:pPr>
    </w:p>
    <w:p w14:paraId="79F2636E" w14:textId="77777777" w:rsidR="00A34E16" w:rsidRDefault="00BF02F3" w:rsidP="00382B2D">
      <w:pPr>
        <w:numPr>
          <w:ilvl w:val="0"/>
          <w:numId w:val="22"/>
        </w:numPr>
        <w:pBdr>
          <w:left w:val="none" w:sz="0" w:space="7" w:color="auto"/>
        </w:pBdr>
        <w:ind w:hanging="436"/>
        <w:jc w:val="both"/>
        <w:rPr>
          <w:rFonts w:ascii="Times New Roman" w:eastAsia="Times New Roman" w:hAnsi="Times New Roman" w:cs="Times New Roman"/>
        </w:rPr>
      </w:pPr>
      <w:r>
        <w:t>Excellent communication skills and ability to build and maintain stakeholder relationships in order to serve diverse client populations and create referral networks.</w:t>
      </w:r>
    </w:p>
    <w:p w14:paraId="62DD76FC" w14:textId="77777777" w:rsidR="00A34E16" w:rsidRDefault="00A34E16" w:rsidP="00382B2D">
      <w:pPr>
        <w:jc w:val="both"/>
      </w:pPr>
    </w:p>
    <w:p w14:paraId="652A7D7B" w14:textId="77777777" w:rsidR="00A34E16" w:rsidRDefault="00BF02F3" w:rsidP="00382B2D">
      <w:pPr>
        <w:numPr>
          <w:ilvl w:val="0"/>
          <w:numId w:val="23"/>
        </w:numPr>
        <w:pBdr>
          <w:left w:val="none" w:sz="0" w:space="7" w:color="auto"/>
        </w:pBdr>
        <w:ind w:hanging="436"/>
        <w:jc w:val="both"/>
        <w:rPr>
          <w:rFonts w:ascii="Times New Roman" w:eastAsia="Times New Roman" w:hAnsi="Times New Roman" w:cs="Times New Roman"/>
        </w:rPr>
      </w:pPr>
      <w:r>
        <w:t xml:space="preserve">Leadership skills in supervision and management of staff and/or volunteers, including implementing performance metrics, workplans, and project management. </w:t>
      </w:r>
    </w:p>
    <w:p w14:paraId="2A1CD304" w14:textId="77777777" w:rsidR="00A34E16" w:rsidRDefault="00A34E16" w:rsidP="00382B2D">
      <w:pPr>
        <w:jc w:val="both"/>
      </w:pPr>
    </w:p>
    <w:p w14:paraId="2ED8198B" w14:textId="77777777" w:rsidR="00A34E16" w:rsidRDefault="00BF02F3" w:rsidP="00382B2D">
      <w:pPr>
        <w:numPr>
          <w:ilvl w:val="0"/>
          <w:numId w:val="24"/>
        </w:numPr>
        <w:pBdr>
          <w:left w:val="none" w:sz="0" w:space="7" w:color="auto"/>
        </w:pBdr>
        <w:ind w:hanging="436"/>
        <w:jc w:val="both"/>
        <w:rPr>
          <w:rFonts w:ascii="Times New Roman" w:eastAsia="Times New Roman" w:hAnsi="Times New Roman" w:cs="Times New Roman"/>
        </w:rPr>
      </w:pPr>
      <w:r>
        <w:t>Experience in taking initiative, critical problem-solving, ensuring data-driven decision-making protocols, delegating and assigning work to appropriate staff and/or volunteers.</w:t>
      </w:r>
    </w:p>
    <w:p w14:paraId="3358C236" w14:textId="77777777" w:rsidR="00A34E16" w:rsidRDefault="00A34E16" w:rsidP="00382B2D">
      <w:pPr>
        <w:jc w:val="both"/>
      </w:pPr>
    </w:p>
    <w:p w14:paraId="6F1F6DDA" w14:textId="77777777" w:rsidR="00A34E16" w:rsidRDefault="00BF02F3" w:rsidP="00382B2D">
      <w:pPr>
        <w:numPr>
          <w:ilvl w:val="0"/>
          <w:numId w:val="25"/>
        </w:numPr>
        <w:pBdr>
          <w:left w:val="none" w:sz="0" w:space="7" w:color="auto"/>
        </w:pBdr>
        <w:ind w:hanging="436"/>
        <w:jc w:val="both"/>
        <w:rPr>
          <w:rFonts w:ascii="Times New Roman" w:eastAsia="Times New Roman" w:hAnsi="Times New Roman" w:cs="Times New Roman"/>
        </w:rPr>
      </w:pPr>
      <w:r>
        <w:t xml:space="preserve">Knowledge of and experience with organizational policies, workflows, procedures, systems, and the reporting databases utilized by our health center. </w:t>
      </w:r>
    </w:p>
    <w:p w14:paraId="23C6350A" w14:textId="77777777" w:rsidR="00A34E16" w:rsidRDefault="00A34E16" w:rsidP="00382B2D">
      <w:pPr>
        <w:jc w:val="both"/>
      </w:pPr>
    </w:p>
    <w:p w14:paraId="05ED8964" w14:textId="77777777" w:rsidR="00A34E16" w:rsidRDefault="00BF02F3" w:rsidP="00382B2D">
      <w:pPr>
        <w:numPr>
          <w:ilvl w:val="0"/>
          <w:numId w:val="26"/>
        </w:numPr>
        <w:pBdr>
          <w:left w:val="none" w:sz="0" w:space="7" w:color="auto"/>
        </w:pBdr>
        <w:ind w:hanging="436"/>
        <w:jc w:val="both"/>
        <w:rPr>
          <w:rFonts w:ascii="Times New Roman" w:eastAsia="Times New Roman" w:hAnsi="Times New Roman" w:cs="Times New Roman"/>
        </w:rPr>
      </w:pPr>
      <w:r>
        <w:lastRenderedPageBreak/>
        <w:t xml:space="preserve">Able to implement and oversee training and proficiency in health insurance, health literacy, benefits access, application assistance best practices, and health promotional skills. </w:t>
      </w:r>
    </w:p>
    <w:p w14:paraId="04BC831E" w14:textId="77777777" w:rsidR="00A34E16" w:rsidRDefault="00A34E16" w:rsidP="00382B2D">
      <w:pPr>
        <w:jc w:val="both"/>
      </w:pPr>
    </w:p>
    <w:p w14:paraId="4EFEDBCE" w14:textId="77777777" w:rsidR="00A34E16" w:rsidRDefault="00BF02F3" w:rsidP="00382B2D">
      <w:pPr>
        <w:numPr>
          <w:ilvl w:val="0"/>
          <w:numId w:val="27"/>
        </w:numPr>
        <w:pBdr>
          <w:left w:val="none" w:sz="0" w:space="7" w:color="auto"/>
        </w:pBdr>
        <w:ind w:hanging="436"/>
        <w:jc w:val="both"/>
        <w:rPr>
          <w:rFonts w:ascii="Times New Roman" w:eastAsia="Times New Roman" w:hAnsi="Times New Roman" w:cs="Times New Roman"/>
        </w:rPr>
      </w:pPr>
      <w:r>
        <w:t>Maintain Certified Application Counselor and/or Navigator training and certification status to supervise and/or perform duties as needed.</w:t>
      </w:r>
    </w:p>
    <w:p w14:paraId="224359BC" w14:textId="77777777" w:rsidR="00A34E16" w:rsidRDefault="00A34E16" w:rsidP="00382B2D">
      <w:pPr>
        <w:jc w:val="both"/>
      </w:pPr>
    </w:p>
    <w:p w14:paraId="0CD64A5B" w14:textId="77777777" w:rsidR="00A34E16" w:rsidRDefault="00BF02F3" w:rsidP="00382B2D">
      <w:pPr>
        <w:numPr>
          <w:ilvl w:val="0"/>
          <w:numId w:val="28"/>
        </w:numPr>
        <w:pBdr>
          <w:left w:val="none" w:sz="0" w:space="7" w:color="auto"/>
        </w:pBdr>
        <w:ind w:hanging="436"/>
        <w:jc w:val="both"/>
        <w:rPr>
          <w:rFonts w:ascii="Times New Roman" w:eastAsia="Times New Roman" w:hAnsi="Times New Roman" w:cs="Times New Roman"/>
        </w:rPr>
      </w:pPr>
      <w:r>
        <w:t xml:space="preserve">Proficient in computer usage, including but not limited to Microsoft Office Suite, Adobe, databases, and capacity for online learning. </w:t>
      </w:r>
    </w:p>
    <w:p w14:paraId="13EF3C5C" w14:textId="77777777" w:rsidR="00A34E16" w:rsidRDefault="00A34E16" w:rsidP="00382B2D">
      <w:pPr>
        <w:jc w:val="both"/>
      </w:pPr>
    </w:p>
    <w:p w14:paraId="5BEB4AD8" w14:textId="77777777" w:rsidR="00A34E16" w:rsidRDefault="00BF02F3" w:rsidP="00382B2D">
      <w:pPr>
        <w:jc w:val="both"/>
      </w:pPr>
      <w:r>
        <w:rPr>
          <w:i/>
          <w:iCs/>
        </w:rPr>
        <w:t>Education and Experience</w:t>
      </w:r>
    </w:p>
    <w:p w14:paraId="6CA32DDD" w14:textId="77777777" w:rsidR="00A34E16" w:rsidRDefault="00A34E16" w:rsidP="00382B2D">
      <w:pPr>
        <w:jc w:val="both"/>
      </w:pPr>
    </w:p>
    <w:p w14:paraId="4B23589E" w14:textId="77777777" w:rsidR="00A34E16" w:rsidRDefault="00BF02F3" w:rsidP="00382B2D">
      <w:pPr>
        <w:numPr>
          <w:ilvl w:val="0"/>
          <w:numId w:val="29"/>
        </w:numPr>
        <w:pBdr>
          <w:left w:val="none" w:sz="0" w:space="7" w:color="auto"/>
        </w:pBdr>
        <w:ind w:hanging="436"/>
        <w:jc w:val="both"/>
        <w:rPr>
          <w:rFonts w:ascii="Times New Roman" w:eastAsia="Times New Roman" w:hAnsi="Times New Roman" w:cs="Times New Roman"/>
        </w:rPr>
      </w:pPr>
      <w:r>
        <w:t xml:space="preserve">Demonstrate and maintain the standards and requirements of the Health Insurance Portability and Accountability Act (HIPAA) including knowledge of confidentiality practices for Personally Identifiable Information (PII) and Personal (also known as Protected) Health Information (PHI) standards. </w:t>
      </w:r>
    </w:p>
    <w:p w14:paraId="260B7D71" w14:textId="77777777" w:rsidR="00A34E16" w:rsidRDefault="00A34E16" w:rsidP="00382B2D">
      <w:pPr>
        <w:jc w:val="both"/>
      </w:pPr>
    </w:p>
    <w:p w14:paraId="21D81BF0" w14:textId="77777777" w:rsidR="00A34E16" w:rsidRDefault="00BF02F3" w:rsidP="00382B2D">
      <w:pPr>
        <w:numPr>
          <w:ilvl w:val="0"/>
          <w:numId w:val="30"/>
        </w:numPr>
        <w:pBdr>
          <w:left w:val="none" w:sz="0" w:space="7" w:color="auto"/>
        </w:pBdr>
        <w:ind w:hanging="436"/>
        <w:jc w:val="both"/>
        <w:rPr>
          <w:rFonts w:ascii="Times New Roman" w:eastAsia="Times New Roman" w:hAnsi="Times New Roman" w:cs="Times New Roman"/>
        </w:rPr>
      </w:pPr>
      <w:r>
        <w:t>Agree to comply with all conflict-of-interest protocols set forth by federal or state governments.</w:t>
      </w:r>
    </w:p>
    <w:p w14:paraId="7AB48F64" w14:textId="77777777" w:rsidR="00A34E16" w:rsidRDefault="00A34E16" w:rsidP="00382B2D">
      <w:pPr>
        <w:jc w:val="both"/>
      </w:pPr>
    </w:p>
    <w:p w14:paraId="7BEDDAEC" w14:textId="77777777" w:rsidR="00A34E16" w:rsidRDefault="00BF02F3" w:rsidP="00382B2D">
      <w:pPr>
        <w:numPr>
          <w:ilvl w:val="0"/>
          <w:numId w:val="31"/>
        </w:numPr>
        <w:pBdr>
          <w:left w:val="none" w:sz="0" w:space="7" w:color="auto"/>
        </w:pBdr>
        <w:ind w:hanging="436"/>
        <w:jc w:val="both"/>
        <w:rPr>
          <w:rFonts w:ascii="Times New Roman" w:eastAsia="Times New Roman" w:hAnsi="Times New Roman" w:cs="Times New Roman"/>
        </w:rPr>
      </w:pPr>
      <w:r>
        <w:t>Degree and/or experience requirements based on employer.</w:t>
      </w:r>
    </w:p>
    <w:p w14:paraId="6EF489A4" w14:textId="77777777" w:rsidR="00A34E16" w:rsidRDefault="00A34E16" w:rsidP="00382B2D">
      <w:pPr>
        <w:jc w:val="both"/>
      </w:pPr>
    </w:p>
    <w:p w14:paraId="365146CC" w14:textId="77777777" w:rsidR="00A34E16" w:rsidRDefault="00BF02F3" w:rsidP="00382B2D">
      <w:pPr>
        <w:jc w:val="both"/>
      </w:pPr>
      <w:r>
        <w:rPr>
          <w:i/>
          <w:iCs/>
        </w:rPr>
        <w:t>Physical Requirements</w:t>
      </w:r>
    </w:p>
    <w:p w14:paraId="6715E170" w14:textId="77777777" w:rsidR="00A34E16" w:rsidRDefault="00A34E16" w:rsidP="00382B2D">
      <w:pPr>
        <w:jc w:val="both"/>
      </w:pPr>
    </w:p>
    <w:p w14:paraId="4D768404" w14:textId="24111DB6" w:rsidR="00A34E16" w:rsidRDefault="00BF02F3" w:rsidP="00382B2D">
      <w:pPr>
        <w:jc w:val="both"/>
      </w:pPr>
      <w:r>
        <w:t xml:space="preserve">This varies by position and health center. We recommend employers share what the physical requirements and technical expectations for the job will entail, along with whether the work is carried out remotely or in-person or a hybrid of both. For example: access to wi-fi, having one’s own working vehicle, walking, standing, bending, carry boxes to and from events, etc. </w:t>
      </w:r>
    </w:p>
    <w:p w14:paraId="3FADA1D7" w14:textId="03267CF7" w:rsidR="00662D52" w:rsidRDefault="00662D52" w:rsidP="00382B2D">
      <w:pPr>
        <w:jc w:val="both"/>
      </w:pPr>
    </w:p>
    <w:p w14:paraId="7694CA9F" w14:textId="452E2D20" w:rsidR="00662D52" w:rsidRDefault="00662D52" w:rsidP="00382B2D">
      <w:pPr>
        <w:jc w:val="both"/>
      </w:pPr>
    </w:p>
    <w:p w14:paraId="0A3AF002" w14:textId="77777777" w:rsidR="00662D52" w:rsidRPr="00534C7F" w:rsidRDefault="00662D52" w:rsidP="00382B2D">
      <w:pPr>
        <w:jc w:val="both"/>
        <w:rPr>
          <w:rFonts w:asciiTheme="minorHAnsi" w:hAnsiTheme="minorHAnsi" w:cstheme="minorHAnsi"/>
        </w:rPr>
      </w:pPr>
      <w:r w:rsidRPr="00534C7F">
        <w:rPr>
          <w:rStyle w:val="Emphasis"/>
          <w:rFonts w:asciiTheme="minorHAnsi" w:hAnsiTheme="minorHAnsi" w:cstheme="minorHAnsi"/>
          <w:color w:val="000000"/>
          <w:sz w:val="20"/>
          <w:szCs w:val="20"/>
        </w:rPr>
        <w:t>This project is 100% supported by the Health Resources and Services Administration (HRSA) of the U.S. Department of Health and Human Services (HHS) as part of an award totaling $6,625,000. The contents are those of the author(s) and do not necessarily represent the official views of, nor an endorsement, by HRSA, HHS, or the U.S. Government. For more information, please visit </w:t>
      </w:r>
      <w:hyperlink r:id="rId8" w:history="1">
        <w:r w:rsidRPr="00534C7F">
          <w:rPr>
            <w:rStyle w:val="Hyperlink"/>
            <w:rFonts w:asciiTheme="minorHAnsi" w:hAnsiTheme="minorHAnsi" w:cstheme="minorHAnsi"/>
            <w:i/>
            <w:iCs/>
            <w:color w:val="007CA4"/>
            <w:sz w:val="20"/>
            <w:szCs w:val="20"/>
          </w:rPr>
          <w:t>HRSA.gov</w:t>
        </w:r>
      </w:hyperlink>
    </w:p>
    <w:p w14:paraId="1785FCAB" w14:textId="77777777" w:rsidR="00662D52" w:rsidRDefault="00662D52" w:rsidP="00382B2D">
      <w:pPr>
        <w:jc w:val="both"/>
      </w:pPr>
    </w:p>
    <w:p w14:paraId="56B370BB" w14:textId="77777777" w:rsidR="00A34E16" w:rsidRDefault="00A34E16" w:rsidP="00382B2D">
      <w:pPr>
        <w:jc w:val="both"/>
      </w:pPr>
    </w:p>
    <w:p w14:paraId="3CF8A9A0" w14:textId="77777777" w:rsidR="00A34E16" w:rsidRDefault="00A34E16" w:rsidP="00382B2D">
      <w:pPr>
        <w:jc w:val="both"/>
      </w:pPr>
    </w:p>
    <w:p w14:paraId="2A9023FC" w14:textId="77777777" w:rsidR="00A34E16" w:rsidRDefault="00A34E16" w:rsidP="00382B2D">
      <w:pPr>
        <w:jc w:val="both"/>
      </w:pPr>
    </w:p>
    <w:sectPr w:rsidR="00A34E16">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2D30" w14:textId="77777777" w:rsidR="002605E3" w:rsidRDefault="002605E3">
      <w:r>
        <w:separator/>
      </w:r>
    </w:p>
  </w:endnote>
  <w:endnote w:type="continuationSeparator" w:id="0">
    <w:p w14:paraId="346BE592" w14:textId="77777777" w:rsidR="002605E3" w:rsidRDefault="002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34136"/>
      <w:docPartObj>
        <w:docPartGallery w:val="Page Numbers (Bottom of Page)"/>
        <w:docPartUnique/>
      </w:docPartObj>
    </w:sdtPr>
    <w:sdtEndPr>
      <w:rPr>
        <w:noProof/>
      </w:rPr>
    </w:sdtEndPr>
    <w:sdtContent>
      <w:p w14:paraId="0FA71AB2" w14:textId="092774F8" w:rsidR="00662D52" w:rsidRDefault="00662D52">
        <w:pPr>
          <w:pStyle w:val="Footer"/>
        </w:pPr>
        <w:r>
          <w:fldChar w:fldCharType="begin"/>
        </w:r>
        <w:r>
          <w:instrText xml:space="preserve"> PAGE   \* MERGEFORMAT </w:instrText>
        </w:r>
        <w:r>
          <w:fldChar w:fldCharType="separate"/>
        </w:r>
        <w:r w:rsidR="00B3016C">
          <w:rPr>
            <w:noProof/>
          </w:rPr>
          <w:t>4</w:t>
        </w:r>
        <w:r>
          <w:rPr>
            <w:noProof/>
          </w:rPr>
          <w:fldChar w:fldCharType="end"/>
        </w:r>
      </w:p>
    </w:sdtContent>
  </w:sdt>
  <w:p w14:paraId="4E4D2B3A" w14:textId="438CE7D8" w:rsidR="00A34E16" w:rsidRDefault="00A34E1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BC85" w14:textId="77777777" w:rsidR="002605E3" w:rsidRDefault="002605E3">
      <w:r>
        <w:separator/>
      </w:r>
    </w:p>
  </w:footnote>
  <w:footnote w:type="continuationSeparator" w:id="0">
    <w:p w14:paraId="46D147E0" w14:textId="77777777" w:rsidR="002605E3" w:rsidRDefault="0026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E2AA0E2">
      <w:start w:val="1"/>
      <w:numFmt w:val="bullet"/>
      <w:lvlText w:val=""/>
      <w:lvlJc w:val="left"/>
      <w:pPr>
        <w:ind w:left="720" w:hanging="360"/>
      </w:pPr>
      <w:rPr>
        <w:rFonts w:ascii="Symbol" w:hAnsi="Symbol"/>
        <w:b w:val="0"/>
        <w:bCs w:val="0"/>
      </w:rPr>
    </w:lvl>
    <w:lvl w:ilvl="1" w:tplc="933E1EF6">
      <w:start w:val="1"/>
      <w:numFmt w:val="bullet"/>
      <w:lvlText w:val="o"/>
      <w:lvlJc w:val="left"/>
      <w:pPr>
        <w:tabs>
          <w:tab w:val="num" w:pos="1440"/>
        </w:tabs>
        <w:ind w:left="1440" w:hanging="360"/>
      </w:pPr>
      <w:rPr>
        <w:rFonts w:ascii="Courier New" w:hAnsi="Courier New"/>
      </w:rPr>
    </w:lvl>
    <w:lvl w:ilvl="2" w:tplc="46F23FDC">
      <w:start w:val="1"/>
      <w:numFmt w:val="bullet"/>
      <w:lvlText w:val=""/>
      <w:lvlJc w:val="left"/>
      <w:pPr>
        <w:tabs>
          <w:tab w:val="num" w:pos="2160"/>
        </w:tabs>
        <w:ind w:left="2160" w:hanging="360"/>
      </w:pPr>
      <w:rPr>
        <w:rFonts w:ascii="Wingdings" w:hAnsi="Wingdings"/>
      </w:rPr>
    </w:lvl>
    <w:lvl w:ilvl="3" w:tplc="62D04322">
      <w:start w:val="1"/>
      <w:numFmt w:val="bullet"/>
      <w:lvlText w:val=""/>
      <w:lvlJc w:val="left"/>
      <w:pPr>
        <w:tabs>
          <w:tab w:val="num" w:pos="2880"/>
        </w:tabs>
        <w:ind w:left="2880" w:hanging="360"/>
      </w:pPr>
      <w:rPr>
        <w:rFonts w:ascii="Symbol" w:hAnsi="Symbol"/>
      </w:rPr>
    </w:lvl>
    <w:lvl w:ilvl="4" w:tplc="C6D458E0">
      <w:start w:val="1"/>
      <w:numFmt w:val="bullet"/>
      <w:lvlText w:val="o"/>
      <w:lvlJc w:val="left"/>
      <w:pPr>
        <w:tabs>
          <w:tab w:val="num" w:pos="3600"/>
        </w:tabs>
        <w:ind w:left="3600" w:hanging="360"/>
      </w:pPr>
      <w:rPr>
        <w:rFonts w:ascii="Courier New" w:hAnsi="Courier New"/>
      </w:rPr>
    </w:lvl>
    <w:lvl w:ilvl="5" w:tplc="210AF07E">
      <w:start w:val="1"/>
      <w:numFmt w:val="bullet"/>
      <w:lvlText w:val=""/>
      <w:lvlJc w:val="left"/>
      <w:pPr>
        <w:tabs>
          <w:tab w:val="num" w:pos="4320"/>
        </w:tabs>
        <w:ind w:left="4320" w:hanging="360"/>
      </w:pPr>
      <w:rPr>
        <w:rFonts w:ascii="Wingdings" w:hAnsi="Wingdings"/>
      </w:rPr>
    </w:lvl>
    <w:lvl w:ilvl="6" w:tplc="B0E6D7C0">
      <w:start w:val="1"/>
      <w:numFmt w:val="bullet"/>
      <w:lvlText w:val=""/>
      <w:lvlJc w:val="left"/>
      <w:pPr>
        <w:tabs>
          <w:tab w:val="num" w:pos="5040"/>
        </w:tabs>
        <w:ind w:left="5040" w:hanging="360"/>
      </w:pPr>
      <w:rPr>
        <w:rFonts w:ascii="Symbol" w:hAnsi="Symbol"/>
      </w:rPr>
    </w:lvl>
    <w:lvl w:ilvl="7" w:tplc="5A18AEC4">
      <w:start w:val="1"/>
      <w:numFmt w:val="bullet"/>
      <w:lvlText w:val="o"/>
      <w:lvlJc w:val="left"/>
      <w:pPr>
        <w:tabs>
          <w:tab w:val="num" w:pos="5760"/>
        </w:tabs>
        <w:ind w:left="5760" w:hanging="360"/>
      </w:pPr>
      <w:rPr>
        <w:rFonts w:ascii="Courier New" w:hAnsi="Courier New"/>
      </w:rPr>
    </w:lvl>
    <w:lvl w:ilvl="8" w:tplc="433831A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36BE7E">
      <w:start w:val="1"/>
      <w:numFmt w:val="bullet"/>
      <w:lvlText w:val=""/>
      <w:lvlJc w:val="left"/>
      <w:pPr>
        <w:ind w:left="720" w:hanging="360"/>
      </w:pPr>
      <w:rPr>
        <w:rFonts w:ascii="Symbol" w:hAnsi="Symbol"/>
        <w:b w:val="0"/>
        <w:bCs w:val="0"/>
      </w:rPr>
    </w:lvl>
    <w:lvl w:ilvl="1" w:tplc="8FC629B2">
      <w:start w:val="1"/>
      <w:numFmt w:val="bullet"/>
      <w:lvlText w:val="o"/>
      <w:lvlJc w:val="left"/>
      <w:pPr>
        <w:tabs>
          <w:tab w:val="num" w:pos="1440"/>
        </w:tabs>
        <w:ind w:left="1440" w:hanging="360"/>
      </w:pPr>
      <w:rPr>
        <w:rFonts w:ascii="Courier New" w:hAnsi="Courier New"/>
      </w:rPr>
    </w:lvl>
    <w:lvl w:ilvl="2" w:tplc="E82CA7A8">
      <w:start w:val="1"/>
      <w:numFmt w:val="bullet"/>
      <w:lvlText w:val=""/>
      <w:lvlJc w:val="left"/>
      <w:pPr>
        <w:tabs>
          <w:tab w:val="num" w:pos="2160"/>
        </w:tabs>
        <w:ind w:left="2160" w:hanging="360"/>
      </w:pPr>
      <w:rPr>
        <w:rFonts w:ascii="Wingdings" w:hAnsi="Wingdings"/>
      </w:rPr>
    </w:lvl>
    <w:lvl w:ilvl="3" w:tplc="40BCBF74">
      <w:start w:val="1"/>
      <w:numFmt w:val="bullet"/>
      <w:lvlText w:val=""/>
      <w:lvlJc w:val="left"/>
      <w:pPr>
        <w:tabs>
          <w:tab w:val="num" w:pos="2880"/>
        </w:tabs>
        <w:ind w:left="2880" w:hanging="360"/>
      </w:pPr>
      <w:rPr>
        <w:rFonts w:ascii="Symbol" w:hAnsi="Symbol"/>
      </w:rPr>
    </w:lvl>
    <w:lvl w:ilvl="4" w:tplc="5658DAAC">
      <w:start w:val="1"/>
      <w:numFmt w:val="bullet"/>
      <w:lvlText w:val="o"/>
      <w:lvlJc w:val="left"/>
      <w:pPr>
        <w:tabs>
          <w:tab w:val="num" w:pos="3600"/>
        </w:tabs>
        <w:ind w:left="3600" w:hanging="360"/>
      </w:pPr>
      <w:rPr>
        <w:rFonts w:ascii="Courier New" w:hAnsi="Courier New"/>
      </w:rPr>
    </w:lvl>
    <w:lvl w:ilvl="5" w:tplc="B8E83D66">
      <w:start w:val="1"/>
      <w:numFmt w:val="bullet"/>
      <w:lvlText w:val=""/>
      <w:lvlJc w:val="left"/>
      <w:pPr>
        <w:tabs>
          <w:tab w:val="num" w:pos="4320"/>
        </w:tabs>
        <w:ind w:left="4320" w:hanging="360"/>
      </w:pPr>
      <w:rPr>
        <w:rFonts w:ascii="Wingdings" w:hAnsi="Wingdings"/>
      </w:rPr>
    </w:lvl>
    <w:lvl w:ilvl="6" w:tplc="CB5655F8">
      <w:start w:val="1"/>
      <w:numFmt w:val="bullet"/>
      <w:lvlText w:val=""/>
      <w:lvlJc w:val="left"/>
      <w:pPr>
        <w:tabs>
          <w:tab w:val="num" w:pos="5040"/>
        </w:tabs>
        <w:ind w:left="5040" w:hanging="360"/>
      </w:pPr>
      <w:rPr>
        <w:rFonts w:ascii="Symbol" w:hAnsi="Symbol"/>
      </w:rPr>
    </w:lvl>
    <w:lvl w:ilvl="7" w:tplc="7B1C41E0">
      <w:start w:val="1"/>
      <w:numFmt w:val="bullet"/>
      <w:lvlText w:val="o"/>
      <w:lvlJc w:val="left"/>
      <w:pPr>
        <w:tabs>
          <w:tab w:val="num" w:pos="5760"/>
        </w:tabs>
        <w:ind w:left="5760" w:hanging="360"/>
      </w:pPr>
      <w:rPr>
        <w:rFonts w:ascii="Courier New" w:hAnsi="Courier New"/>
      </w:rPr>
    </w:lvl>
    <w:lvl w:ilvl="8" w:tplc="9C2E3A7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672D412">
      <w:start w:val="1"/>
      <w:numFmt w:val="bullet"/>
      <w:lvlText w:val=""/>
      <w:lvlJc w:val="left"/>
      <w:pPr>
        <w:ind w:left="720" w:hanging="360"/>
      </w:pPr>
      <w:rPr>
        <w:rFonts w:ascii="Symbol" w:hAnsi="Symbol"/>
        <w:b w:val="0"/>
        <w:bCs w:val="0"/>
      </w:rPr>
    </w:lvl>
    <w:lvl w:ilvl="1" w:tplc="67E2A05E">
      <w:start w:val="1"/>
      <w:numFmt w:val="bullet"/>
      <w:lvlText w:val="o"/>
      <w:lvlJc w:val="left"/>
      <w:pPr>
        <w:tabs>
          <w:tab w:val="num" w:pos="1440"/>
        </w:tabs>
        <w:ind w:left="1440" w:hanging="360"/>
      </w:pPr>
      <w:rPr>
        <w:rFonts w:ascii="Courier New" w:hAnsi="Courier New"/>
      </w:rPr>
    </w:lvl>
    <w:lvl w:ilvl="2" w:tplc="C5AAC734">
      <w:start w:val="1"/>
      <w:numFmt w:val="bullet"/>
      <w:lvlText w:val=""/>
      <w:lvlJc w:val="left"/>
      <w:pPr>
        <w:tabs>
          <w:tab w:val="num" w:pos="2160"/>
        </w:tabs>
        <w:ind w:left="2160" w:hanging="360"/>
      </w:pPr>
      <w:rPr>
        <w:rFonts w:ascii="Wingdings" w:hAnsi="Wingdings"/>
      </w:rPr>
    </w:lvl>
    <w:lvl w:ilvl="3" w:tplc="A7FE440E">
      <w:start w:val="1"/>
      <w:numFmt w:val="bullet"/>
      <w:lvlText w:val=""/>
      <w:lvlJc w:val="left"/>
      <w:pPr>
        <w:tabs>
          <w:tab w:val="num" w:pos="2880"/>
        </w:tabs>
        <w:ind w:left="2880" w:hanging="360"/>
      </w:pPr>
      <w:rPr>
        <w:rFonts w:ascii="Symbol" w:hAnsi="Symbol"/>
      </w:rPr>
    </w:lvl>
    <w:lvl w:ilvl="4" w:tplc="411ADFCA">
      <w:start w:val="1"/>
      <w:numFmt w:val="bullet"/>
      <w:lvlText w:val="o"/>
      <w:lvlJc w:val="left"/>
      <w:pPr>
        <w:tabs>
          <w:tab w:val="num" w:pos="3600"/>
        </w:tabs>
        <w:ind w:left="3600" w:hanging="360"/>
      </w:pPr>
      <w:rPr>
        <w:rFonts w:ascii="Courier New" w:hAnsi="Courier New"/>
      </w:rPr>
    </w:lvl>
    <w:lvl w:ilvl="5" w:tplc="E570BF6C">
      <w:start w:val="1"/>
      <w:numFmt w:val="bullet"/>
      <w:lvlText w:val=""/>
      <w:lvlJc w:val="left"/>
      <w:pPr>
        <w:tabs>
          <w:tab w:val="num" w:pos="4320"/>
        </w:tabs>
        <w:ind w:left="4320" w:hanging="360"/>
      </w:pPr>
      <w:rPr>
        <w:rFonts w:ascii="Wingdings" w:hAnsi="Wingdings"/>
      </w:rPr>
    </w:lvl>
    <w:lvl w:ilvl="6" w:tplc="1BFE2CF4">
      <w:start w:val="1"/>
      <w:numFmt w:val="bullet"/>
      <w:lvlText w:val=""/>
      <w:lvlJc w:val="left"/>
      <w:pPr>
        <w:tabs>
          <w:tab w:val="num" w:pos="5040"/>
        </w:tabs>
        <w:ind w:left="5040" w:hanging="360"/>
      </w:pPr>
      <w:rPr>
        <w:rFonts w:ascii="Symbol" w:hAnsi="Symbol"/>
      </w:rPr>
    </w:lvl>
    <w:lvl w:ilvl="7" w:tplc="F2A67BA0">
      <w:start w:val="1"/>
      <w:numFmt w:val="bullet"/>
      <w:lvlText w:val="o"/>
      <w:lvlJc w:val="left"/>
      <w:pPr>
        <w:tabs>
          <w:tab w:val="num" w:pos="5760"/>
        </w:tabs>
        <w:ind w:left="5760" w:hanging="360"/>
      </w:pPr>
      <w:rPr>
        <w:rFonts w:ascii="Courier New" w:hAnsi="Courier New"/>
      </w:rPr>
    </w:lvl>
    <w:lvl w:ilvl="8" w:tplc="4202BF6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20A0B46">
      <w:start w:val="1"/>
      <w:numFmt w:val="bullet"/>
      <w:lvlText w:val=""/>
      <w:lvlJc w:val="left"/>
      <w:pPr>
        <w:ind w:left="720" w:hanging="360"/>
      </w:pPr>
      <w:rPr>
        <w:rFonts w:ascii="Symbol" w:hAnsi="Symbol"/>
        <w:b w:val="0"/>
        <w:bCs w:val="0"/>
      </w:rPr>
    </w:lvl>
    <w:lvl w:ilvl="1" w:tplc="B972ED50">
      <w:start w:val="1"/>
      <w:numFmt w:val="bullet"/>
      <w:lvlText w:val="o"/>
      <w:lvlJc w:val="left"/>
      <w:pPr>
        <w:tabs>
          <w:tab w:val="num" w:pos="1440"/>
        </w:tabs>
        <w:ind w:left="1440" w:hanging="360"/>
      </w:pPr>
      <w:rPr>
        <w:rFonts w:ascii="Courier New" w:hAnsi="Courier New"/>
      </w:rPr>
    </w:lvl>
    <w:lvl w:ilvl="2" w:tplc="DEA607BA">
      <w:start w:val="1"/>
      <w:numFmt w:val="bullet"/>
      <w:lvlText w:val=""/>
      <w:lvlJc w:val="left"/>
      <w:pPr>
        <w:tabs>
          <w:tab w:val="num" w:pos="2160"/>
        </w:tabs>
        <w:ind w:left="2160" w:hanging="360"/>
      </w:pPr>
      <w:rPr>
        <w:rFonts w:ascii="Wingdings" w:hAnsi="Wingdings"/>
      </w:rPr>
    </w:lvl>
    <w:lvl w:ilvl="3" w:tplc="C78828F0">
      <w:start w:val="1"/>
      <w:numFmt w:val="bullet"/>
      <w:lvlText w:val=""/>
      <w:lvlJc w:val="left"/>
      <w:pPr>
        <w:tabs>
          <w:tab w:val="num" w:pos="2880"/>
        </w:tabs>
        <w:ind w:left="2880" w:hanging="360"/>
      </w:pPr>
      <w:rPr>
        <w:rFonts w:ascii="Symbol" w:hAnsi="Symbol"/>
      </w:rPr>
    </w:lvl>
    <w:lvl w:ilvl="4" w:tplc="FC74AD7E">
      <w:start w:val="1"/>
      <w:numFmt w:val="bullet"/>
      <w:lvlText w:val="o"/>
      <w:lvlJc w:val="left"/>
      <w:pPr>
        <w:tabs>
          <w:tab w:val="num" w:pos="3600"/>
        </w:tabs>
        <w:ind w:left="3600" w:hanging="360"/>
      </w:pPr>
      <w:rPr>
        <w:rFonts w:ascii="Courier New" w:hAnsi="Courier New"/>
      </w:rPr>
    </w:lvl>
    <w:lvl w:ilvl="5" w:tplc="4BB4A108">
      <w:start w:val="1"/>
      <w:numFmt w:val="bullet"/>
      <w:lvlText w:val=""/>
      <w:lvlJc w:val="left"/>
      <w:pPr>
        <w:tabs>
          <w:tab w:val="num" w:pos="4320"/>
        </w:tabs>
        <w:ind w:left="4320" w:hanging="360"/>
      </w:pPr>
      <w:rPr>
        <w:rFonts w:ascii="Wingdings" w:hAnsi="Wingdings"/>
      </w:rPr>
    </w:lvl>
    <w:lvl w:ilvl="6" w:tplc="5D40C3BE">
      <w:start w:val="1"/>
      <w:numFmt w:val="bullet"/>
      <w:lvlText w:val=""/>
      <w:lvlJc w:val="left"/>
      <w:pPr>
        <w:tabs>
          <w:tab w:val="num" w:pos="5040"/>
        </w:tabs>
        <w:ind w:left="5040" w:hanging="360"/>
      </w:pPr>
      <w:rPr>
        <w:rFonts w:ascii="Symbol" w:hAnsi="Symbol"/>
      </w:rPr>
    </w:lvl>
    <w:lvl w:ilvl="7" w:tplc="D0EEF884">
      <w:start w:val="1"/>
      <w:numFmt w:val="bullet"/>
      <w:lvlText w:val="o"/>
      <w:lvlJc w:val="left"/>
      <w:pPr>
        <w:tabs>
          <w:tab w:val="num" w:pos="5760"/>
        </w:tabs>
        <w:ind w:left="5760" w:hanging="360"/>
      </w:pPr>
      <w:rPr>
        <w:rFonts w:ascii="Courier New" w:hAnsi="Courier New"/>
      </w:rPr>
    </w:lvl>
    <w:lvl w:ilvl="8" w:tplc="6E3A024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2B40620">
      <w:start w:val="1"/>
      <w:numFmt w:val="bullet"/>
      <w:lvlText w:val=""/>
      <w:lvlJc w:val="left"/>
      <w:pPr>
        <w:ind w:left="720" w:hanging="360"/>
      </w:pPr>
      <w:rPr>
        <w:rFonts w:ascii="Symbol" w:hAnsi="Symbol"/>
        <w:b w:val="0"/>
        <w:bCs w:val="0"/>
      </w:rPr>
    </w:lvl>
    <w:lvl w:ilvl="1" w:tplc="532413DC">
      <w:start w:val="1"/>
      <w:numFmt w:val="bullet"/>
      <w:lvlText w:val="o"/>
      <w:lvlJc w:val="left"/>
      <w:pPr>
        <w:tabs>
          <w:tab w:val="num" w:pos="1440"/>
        </w:tabs>
        <w:ind w:left="1440" w:hanging="360"/>
      </w:pPr>
      <w:rPr>
        <w:rFonts w:ascii="Courier New" w:hAnsi="Courier New"/>
      </w:rPr>
    </w:lvl>
    <w:lvl w:ilvl="2" w:tplc="2F0092EC">
      <w:start w:val="1"/>
      <w:numFmt w:val="bullet"/>
      <w:lvlText w:val=""/>
      <w:lvlJc w:val="left"/>
      <w:pPr>
        <w:tabs>
          <w:tab w:val="num" w:pos="2160"/>
        </w:tabs>
        <w:ind w:left="2160" w:hanging="360"/>
      </w:pPr>
      <w:rPr>
        <w:rFonts w:ascii="Wingdings" w:hAnsi="Wingdings"/>
      </w:rPr>
    </w:lvl>
    <w:lvl w:ilvl="3" w:tplc="E252F188">
      <w:start w:val="1"/>
      <w:numFmt w:val="bullet"/>
      <w:lvlText w:val=""/>
      <w:lvlJc w:val="left"/>
      <w:pPr>
        <w:tabs>
          <w:tab w:val="num" w:pos="2880"/>
        </w:tabs>
        <w:ind w:left="2880" w:hanging="360"/>
      </w:pPr>
      <w:rPr>
        <w:rFonts w:ascii="Symbol" w:hAnsi="Symbol"/>
      </w:rPr>
    </w:lvl>
    <w:lvl w:ilvl="4" w:tplc="7FE6246A">
      <w:start w:val="1"/>
      <w:numFmt w:val="bullet"/>
      <w:lvlText w:val="o"/>
      <w:lvlJc w:val="left"/>
      <w:pPr>
        <w:tabs>
          <w:tab w:val="num" w:pos="3600"/>
        </w:tabs>
        <w:ind w:left="3600" w:hanging="360"/>
      </w:pPr>
      <w:rPr>
        <w:rFonts w:ascii="Courier New" w:hAnsi="Courier New"/>
      </w:rPr>
    </w:lvl>
    <w:lvl w:ilvl="5" w:tplc="4288B5DC">
      <w:start w:val="1"/>
      <w:numFmt w:val="bullet"/>
      <w:lvlText w:val=""/>
      <w:lvlJc w:val="left"/>
      <w:pPr>
        <w:tabs>
          <w:tab w:val="num" w:pos="4320"/>
        </w:tabs>
        <w:ind w:left="4320" w:hanging="360"/>
      </w:pPr>
      <w:rPr>
        <w:rFonts w:ascii="Wingdings" w:hAnsi="Wingdings"/>
      </w:rPr>
    </w:lvl>
    <w:lvl w:ilvl="6" w:tplc="3DD439E4">
      <w:start w:val="1"/>
      <w:numFmt w:val="bullet"/>
      <w:lvlText w:val=""/>
      <w:lvlJc w:val="left"/>
      <w:pPr>
        <w:tabs>
          <w:tab w:val="num" w:pos="5040"/>
        </w:tabs>
        <w:ind w:left="5040" w:hanging="360"/>
      </w:pPr>
      <w:rPr>
        <w:rFonts w:ascii="Symbol" w:hAnsi="Symbol"/>
      </w:rPr>
    </w:lvl>
    <w:lvl w:ilvl="7" w:tplc="6CDEE190">
      <w:start w:val="1"/>
      <w:numFmt w:val="bullet"/>
      <w:lvlText w:val="o"/>
      <w:lvlJc w:val="left"/>
      <w:pPr>
        <w:tabs>
          <w:tab w:val="num" w:pos="5760"/>
        </w:tabs>
        <w:ind w:left="5760" w:hanging="360"/>
      </w:pPr>
      <w:rPr>
        <w:rFonts w:ascii="Courier New" w:hAnsi="Courier New"/>
      </w:rPr>
    </w:lvl>
    <w:lvl w:ilvl="8" w:tplc="05E8E36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F28D4A4">
      <w:start w:val="1"/>
      <w:numFmt w:val="bullet"/>
      <w:lvlText w:val=""/>
      <w:lvlJc w:val="left"/>
      <w:pPr>
        <w:ind w:left="720" w:hanging="360"/>
      </w:pPr>
      <w:rPr>
        <w:rFonts w:ascii="Symbol" w:hAnsi="Symbol"/>
        <w:b w:val="0"/>
        <w:bCs w:val="0"/>
      </w:rPr>
    </w:lvl>
    <w:lvl w:ilvl="1" w:tplc="23CCB7D0">
      <w:start w:val="1"/>
      <w:numFmt w:val="bullet"/>
      <w:lvlText w:val="o"/>
      <w:lvlJc w:val="left"/>
      <w:pPr>
        <w:tabs>
          <w:tab w:val="num" w:pos="1440"/>
        </w:tabs>
        <w:ind w:left="1440" w:hanging="360"/>
      </w:pPr>
      <w:rPr>
        <w:rFonts w:ascii="Courier New" w:hAnsi="Courier New"/>
      </w:rPr>
    </w:lvl>
    <w:lvl w:ilvl="2" w:tplc="5E8EC87E">
      <w:start w:val="1"/>
      <w:numFmt w:val="bullet"/>
      <w:lvlText w:val=""/>
      <w:lvlJc w:val="left"/>
      <w:pPr>
        <w:tabs>
          <w:tab w:val="num" w:pos="2160"/>
        </w:tabs>
        <w:ind w:left="2160" w:hanging="360"/>
      </w:pPr>
      <w:rPr>
        <w:rFonts w:ascii="Wingdings" w:hAnsi="Wingdings"/>
      </w:rPr>
    </w:lvl>
    <w:lvl w:ilvl="3" w:tplc="1714D282">
      <w:start w:val="1"/>
      <w:numFmt w:val="bullet"/>
      <w:lvlText w:val=""/>
      <w:lvlJc w:val="left"/>
      <w:pPr>
        <w:tabs>
          <w:tab w:val="num" w:pos="2880"/>
        </w:tabs>
        <w:ind w:left="2880" w:hanging="360"/>
      </w:pPr>
      <w:rPr>
        <w:rFonts w:ascii="Symbol" w:hAnsi="Symbol"/>
      </w:rPr>
    </w:lvl>
    <w:lvl w:ilvl="4" w:tplc="4D0C2B44">
      <w:start w:val="1"/>
      <w:numFmt w:val="bullet"/>
      <w:lvlText w:val="o"/>
      <w:lvlJc w:val="left"/>
      <w:pPr>
        <w:tabs>
          <w:tab w:val="num" w:pos="3600"/>
        </w:tabs>
        <w:ind w:left="3600" w:hanging="360"/>
      </w:pPr>
      <w:rPr>
        <w:rFonts w:ascii="Courier New" w:hAnsi="Courier New"/>
      </w:rPr>
    </w:lvl>
    <w:lvl w:ilvl="5" w:tplc="490A6988">
      <w:start w:val="1"/>
      <w:numFmt w:val="bullet"/>
      <w:lvlText w:val=""/>
      <w:lvlJc w:val="left"/>
      <w:pPr>
        <w:tabs>
          <w:tab w:val="num" w:pos="4320"/>
        </w:tabs>
        <w:ind w:left="4320" w:hanging="360"/>
      </w:pPr>
      <w:rPr>
        <w:rFonts w:ascii="Wingdings" w:hAnsi="Wingdings"/>
      </w:rPr>
    </w:lvl>
    <w:lvl w:ilvl="6" w:tplc="EDF0B2C0">
      <w:start w:val="1"/>
      <w:numFmt w:val="bullet"/>
      <w:lvlText w:val=""/>
      <w:lvlJc w:val="left"/>
      <w:pPr>
        <w:tabs>
          <w:tab w:val="num" w:pos="5040"/>
        </w:tabs>
        <w:ind w:left="5040" w:hanging="360"/>
      </w:pPr>
      <w:rPr>
        <w:rFonts w:ascii="Symbol" w:hAnsi="Symbol"/>
      </w:rPr>
    </w:lvl>
    <w:lvl w:ilvl="7" w:tplc="1CCE5968">
      <w:start w:val="1"/>
      <w:numFmt w:val="bullet"/>
      <w:lvlText w:val="o"/>
      <w:lvlJc w:val="left"/>
      <w:pPr>
        <w:tabs>
          <w:tab w:val="num" w:pos="5760"/>
        </w:tabs>
        <w:ind w:left="5760" w:hanging="360"/>
      </w:pPr>
      <w:rPr>
        <w:rFonts w:ascii="Courier New" w:hAnsi="Courier New"/>
      </w:rPr>
    </w:lvl>
    <w:lvl w:ilvl="8" w:tplc="4BAA385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AF85116">
      <w:start w:val="1"/>
      <w:numFmt w:val="bullet"/>
      <w:lvlText w:val=""/>
      <w:lvlJc w:val="left"/>
      <w:pPr>
        <w:ind w:left="720" w:hanging="360"/>
      </w:pPr>
      <w:rPr>
        <w:rFonts w:ascii="Symbol" w:hAnsi="Symbol"/>
        <w:b w:val="0"/>
        <w:bCs w:val="0"/>
      </w:rPr>
    </w:lvl>
    <w:lvl w:ilvl="1" w:tplc="3BF48230">
      <w:start w:val="1"/>
      <w:numFmt w:val="bullet"/>
      <w:lvlText w:val="o"/>
      <w:lvlJc w:val="left"/>
      <w:pPr>
        <w:tabs>
          <w:tab w:val="num" w:pos="1440"/>
        </w:tabs>
        <w:ind w:left="1440" w:hanging="360"/>
      </w:pPr>
      <w:rPr>
        <w:rFonts w:ascii="Courier New" w:hAnsi="Courier New"/>
      </w:rPr>
    </w:lvl>
    <w:lvl w:ilvl="2" w:tplc="F22E5618">
      <w:start w:val="1"/>
      <w:numFmt w:val="bullet"/>
      <w:lvlText w:val=""/>
      <w:lvlJc w:val="left"/>
      <w:pPr>
        <w:tabs>
          <w:tab w:val="num" w:pos="2160"/>
        </w:tabs>
        <w:ind w:left="2160" w:hanging="360"/>
      </w:pPr>
      <w:rPr>
        <w:rFonts w:ascii="Wingdings" w:hAnsi="Wingdings"/>
      </w:rPr>
    </w:lvl>
    <w:lvl w:ilvl="3" w:tplc="715EA3B6">
      <w:start w:val="1"/>
      <w:numFmt w:val="bullet"/>
      <w:lvlText w:val=""/>
      <w:lvlJc w:val="left"/>
      <w:pPr>
        <w:tabs>
          <w:tab w:val="num" w:pos="2880"/>
        </w:tabs>
        <w:ind w:left="2880" w:hanging="360"/>
      </w:pPr>
      <w:rPr>
        <w:rFonts w:ascii="Symbol" w:hAnsi="Symbol"/>
      </w:rPr>
    </w:lvl>
    <w:lvl w:ilvl="4" w:tplc="1CF077D8">
      <w:start w:val="1"/>
      <w:numFmt w:val="bullet"/>
      <w:lvlText w:val="o"/>
      <w:lvlJc w:val="left"/>
      <w:pPr>
        <w:tabs>
          <w:tab w:val="num" w:pos="3600"/>
        </w:tabs>
        <w:ind w:left="3600" w:hanging="360"/>
      </w:pPr>
      <w:rPr>
        <w:rFonts w:ascii="Courier New" w:hAnsi="Courier New"/>
      </w:rPr>
    </w:lvl>
    <w:lvl w:ilvl="5" w:tplc="F6722F6E">
      <w:start w:val="1"/>
      <w:numFmt w:val="bullet"/>
      <w:lvlText w:val=""/>
      <w:lvlJc w:val="left"/>
      <w:pPr>
        <w:tabs>
          <w:tab w:val="num" w:pos="4320"/>
        </w:tabs>
        <w:ind w:left="4320" w:hanging="360"/>
      </w:pPr>
      <w:rPr>
        <w:rFonts w:ascii="Wingdings" w:hAnsi="Wingdings"/>
      </w:rPr>
    </w:lvl>
    <w:lvl w:ilvl="6" w:tplc="EF122F4E">
      <w:start w:val="1"/>
      <w:numFmt w:val="bullet"/>
      <w:lvlText w:val=""/>
      <w:lvlJc w:val="left"/>
      <w:pPr>
        <w:tabs>
          <w:tab w:val="num" w:pos="5040"/>
        </w:tabs>
        <w:ind w:left="5040" w:hanging="360"/>
      </w:pPr>
      <w:rPr>
        <w:rFonts w:ascii="Symbol" w:hAnsi="Symbol"/>
      </w:rPr>
    </w:lvl>
    <w:lvl w:ilvl="7" w:tplc="1312E6BC">
      <w:start w:val="1"/>
      <w:numFmt w:val="bullet"/>
      <w:lvlText w:val="o"/>
      <w:lvlJc w:val="left"/>
      <w:pPr>
        <w:tabs>
          <w:tab w:val="num" w:pos="5760"/>
        </w:tabs>
        <w:ind w:left="5760" w:hanging="360"/>
      </w:pPr>
      <w:rPr>
        <w:rFonts w:ascii="Courier New" w:hAnsi="Courier New"/>
      </w:rPr>
    </w:lvl>
    <w:lvl w:ilvl="8" w:tplc="6B588C6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C12B5E6">
      <w:start w:val="1"/>
      <w:numFmt w:val="bullet"/>
      <w:lvlText w:val=""/>
      <w:lvlJc w:val="left"/>
      <w:pPr>
        <w:ind w:left="720" w:hanging="360"/>
      </w:pPr>
      <w:rPr>
        <w:rFonts w:ascii="Symbol" w:hAnsi="Symbol"/>
        <w:b w:val="0"/>
        <w:bCs w:val="0"/>
      </w:rPr>
    </w:lvl>
    <w:lvl w:ilvl="1" w:tplc="CA00F558">
      <w:start w:val="1"/>
      <w:numFmt w:val="bullet"/>
      <w:lvlText w:val="o"/>
      <w:lvlJc w:val="left"/>
      <w:pPr>
        <w:tabs>
          <w:tab w:val="num" w:pos="1440"/>
        </w:tabs>
        <w:ind w:left="1440" w:hanging="360"/>
      </w:pPr>
      <w:rPr>
        <w:rFonts w:ascii="Courier New" w:hAnsi="Courier New"/>
      </w:rPr>
    </w:lvl>
    <w:lvl w:ilvl="2" w:tplc="B7DAAC30">
      <w:start w:val="1"/>
      <w:numFmt w:val="bullet"/>
      <w:lvlText w:val=""/>
      <w:lvlJc w:val="left"/>
      <w:pPr>
        <w:tabs>
          <w:tab w:val="num" w:pos="2160"/>
        </w:tabs>
        <w:ind w:left="2160" w:hanging="360"/>
      </w:pPr>
      <w:rPr>
        <w:rFonts w:ascii="Wingdings" w:hAnsi="Wingdings"/>
      </w:rPr>
    </w:lvl>
    <w:lvl w:ilvl="3" w:tplc="62167B10">
      <w:start w:val="1"/>
      <w:numFmt w:val="bullet"/>
      <w:lvlText w:val=""/>
      <w:lvlJc w:val="left"/>
      <w:pPr>
        <w:tabs>
          <w:tab w:val="num" w:pos="2880"/>
        </w:tabs>
        <w:ind w:left="2880" w:hanging="360"/>
      </w:pPr>
      <w:rPr>
        <w:rFonts w:ascii="Symbol" w:hAnsi="Symbol"/>
      </w:rPr>
    </w:lvl>
    <w:lvl w:ilvl="4" w:tplc="92345C50">
      <w:start w:val="1"/>
      <w:numFmt w:val="bullet"/>
      <w:lvlText w:val="o"/>
      <w:lvlJc w:val="left"/>
      <w:pPr>
        <w:tabs>
          <w:tab w:val="num" w:pos="3600"/>
        </w:tabs>
        <w:ind w:left="3600" w:hanging="360"/>
      </w:pPr>
      <w:rPr>
        <w:rFonts w:ascii="Courier New" w:hAnsi="Courier New"/>
      </w:rPr>
    </w:lvl>
    <w:lvl w:ilvl="5" w:tplc="E822E9C4">
      <w:start w:val="1"/>
      <w:numFmt w:val="bullet"/>
      <w:lvlText w:val=""/>
      <w:lvlJc w:val="left"/>
      <w:pPr>
        <w:tabs>
          <w:tab w:val="num" w:pos="4320"/>
        </w:tabs>
        <w:ind w:left="4320" w:hanging="360"/>
      </w:pPr>
      <w:rPr>
        <w:rFonts w:ascii="Wingdings" w:hAnsi="Wingdings"/>
      </w:rPr>
    </w:lvl>
    <w:lvl w:ilvl="6" w:tplc="B28A0C60">
      <w:start w:val="1"/>
      <w:numFmt w:val="bullet"/>
      <w:lvlText w:val=""/>
      <w:lvlJc w:val="left"/>
      <w:pPr>
        <w:tabs>
          <w:tab w:val="num" w:pos="5040"/>
        </w:tabs>
        <w:ind w:left="5040" w:hanging="360"/>
      </w:pPr>
      <w:rPr>
        <w:rFonts w:ascii="Symbol" w:hAnsi="Symbol"/>
      </w:rPr>
    </w:lvl>
    <w:lvl w:ilvl="7" w:tplc="3E70C162">
      <w:start w:val="1"/>
      <w:numFmt w:val="bullet"/>
      <w:lvlText w:val="o"/>
      <w:lvlJc w:val="left"/>
      <w:pPr>
        <w:tabs>
          <w:tab w:val="num" w:pos="5760"/>
        </w:tabs>
        <w:ind w:left="5760" w:hanging="360"/>
      </w:pPr>
      <w:rPr>
        <w:rFonts w:ascii="Courier New" w:hAnsi="Courier New"/>
      </w:rPr>
    </w:lvl>
    <w:lvl w:ilvl="8" w:tplc="5662433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A301758">
      <w:start w:val="1"/>
      <w:numFmt w:val="bullet"/>
      <w:lvlText w:val=""/>
      <w:lvlJc w:val="left"/>
      <w:pPr>
        <w:ind w:left="720" w:hanging="360"/>
      </w:pPr>
      <w:rPr>
        <w:rFonts w:ascii="Symbol" w:hAnsi="Symbol"/>
        <w:b w:val="0"/>
        <w:bCs w:val="0"/>
      </w:rPr>
    </w:lvl>
    <w:lvl w:ilvl="1" w:tplc="F1B8C5A4">
      <w:start w:val="1"/>
      <w:numFmt w:val="bullet"/>
      <w:lvlText w:val="o"/>
      <w:lvlJc w:val="left"/>
      <w:pPr>
        <w:tabs>
          <w:tab w:val="num" w:pos="1440"/>
        </w:tabs>
        <w:ind w:left="1440" w:hanging="360"/>
      </w:pPr>
      <w:rPr>
        <w:rFonts w:ascii="Courier New" w:hAnsi="Courier New"/>
      </w:rPr>
    </w:lvl>
    <w:lvl w:ilvl="2" w:tplc="D3AE4D34">
      <w:start w:val="1"/>
      <w:numFmt w:val="bullet"/>
      <w:lvlText w:val=""/>
      <w:lvlJc w:val="left"/>
      <w:pPr>
        <w:tabs>
          <w:tab w:val="num" w:pos="2160"/>
        </w:tabs>
        <w:ind w:left="2160" w:hanging="360"/>
      </w:pPr>
      <w:rPr>
        <w:rFonts w:ascii="Wingdings" w:hAnsi="Wingdings"/>
      </w:rPr>
    </w:lvl>
    <w:lvl w:ilvl="3" w:tplc="119AA6CA">
      <w:start w:val="1"/>
      <w:numFmt w:val="bullet"/>
      <w:lvlText w:val=""/>
      <w:lvlJc w:val="left"/>
      <w:pPr>
        <w:tabs>
          <w:tab w:val="num" w:pos="2880"/>
        </w:tabs>
        <w:ind w:left="2880" w:hanging="360"/>
      </w:pPr>
      <w:rPr>
        <w:rFonts w:ascii="Symbol" w:hAnsi="Symbol"/>
      </w:rPr>
    </w:lvl>
    <w:lvl w:ilvl="4" w:tplc="2F961A90">
      <w:start w:val="1"/>
      <w:numFmt w:val="bullet"/>
      <w:lvlText w:val="o"/>
      <w:lvlJc w:val="left"/>
      <w:pPr>
        <w:tabs>
          <w:tab w:val="num" w:pos="3600"/>
        </w:tabs>
        <w:ind w:left="3600" w:hanging="360"/>
      </w:pPr>
      <w:rPr>
        <w:rFonts w:ascii="Courier New" w:hAnsi="Courier New"/>
      </w:rPr>
    </w:lvl>
    <w:lvl w:ilvl="5" w:tplc="45E6F7C6">
      <w:start w:val="1"/>
      <w:numFmt w:val="bullet"/>
      <w:lvlText w:val=""/>
      <w:lvlJc w:val="left"/>
      <w:pPr>
        <w:tabs>
          <w:tab w:val="num" w:pos="4320"/>
        </w:tabs>
        <w:ind w:left="4320" w:hanging="360"/>
      </w:pPr>
      <w:rPr>
        <w:rFonts w:ascii="Wingdings" w:hAnsi="Wingdings"/>
      </w:rPr>
    </w:lvl>
    <w:lvl w:ilvl="6" w:tplc="FA96FFC0">
      <w:start w:val="1"/>
      <w:numFmt w:val="bullet"/>
      <w:lvlText w:val=""/>
      <w:lvlJc w:val="left"/>
      <w:pPr>
        <w:tabs>
          <w:tab w:val="num" w:pos="5040"/>
        </w:tabs>
        <w:ind w:left="5040" w:hanging="360"/>
      </w:pPr>
      <w:rPr>
        <w:rFonts w:ascii="Symbol" w:hAnsi="Symbol"/>
      </w:rPr>
    </w:lvl>
    <w:lvl w:ilvl="7" w:tplc="EBDA881A">
      <w:start w:val="1"/>
      <w:numFmt w:val="bullet"/>
      <w:lvlText w:val="o"/>
      <w:lvlJc w:val="left"/>
      <w:pPr>
        <w:tabs>
          <w:tab w:val="num" w:pos="5760"/>
        </w:tabs>
        <w:ind w:left="5760" w:hanging="360"/>
      </w:pPr>
      <w:rPr>
        <w:rFonts w:ascii="Courier New" w:hAnsi="Courier New"/>
      </w:rPr>
    </w:lvl>
    <w:lvl w:ilvl="8" w:tplc="B0A6779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D3CE1D2">
      <w:start w:val="1"/>
      <w:numFmt w:val="bullet"/>
      <w:lvlText w:val=""/>
      <w:lvlJc w:val="left"/>
      <w:pPr>
        <w:ind w:left="720" w:hanging="360"/>
      </w:pPr>
      <w:rPr>
        <w:rFonts w:ascii="Symbol" w:hAnsi="Symbol"/>
        <w:b w:val="0"/>
        <w:bCs w:val="0"/>
      </w:rPr>
    </w:lvl>
    <w:lvl w:ilvl="1" w:tplc="BF387DCC">
      <w:start w:val="1"/>
      <w:numFmt w:val="bullet"/>
      <w:lvlText w:val="o"/>
      <w:lvlJc w:val="left"/>
      <w:pPr>
        <w:tabs>
          <w:tab w:val="num" w:pos="1440"/>
        </w:tabs>
        <w:ind w:left="1440" w:hanging="360"/>
      </w:pPr>
      <w:rPr>
        <w:rFonts w:ascii="Courier New" w:hAnsi="Courier New"/>
      </w:rPr>
    </w:lvl>
    <w:lvl w:ilvl="2" w:tplc="9E3E490E">
      <w:start w:val="1"/>
      <w:numFmt w:val="bullet"/>
      <w:lvlText w:val=""/>
      <w:lvlJc w:val="left"/>
      <w:pPr>
        <w:tabs>
          <w:tab w:val="num" w:pos="2160"/>
        </w:tabs>
        <w:ind w:left="2160" w:hanging="360"/>
      </w:pPr>
      <w:rPr>
        <w:rFonts w:ascii="Wingdings" w:hAnsi="Wingdings"/>
      </w:rPr>
    </w:lvl>
    <w:lvl w:ilvl="3" w:tplc="FD122830">
      <w:start w:val="1"/>
      <w:numFmt w:val="bullet"/>
      <w:lvlText w:val=""/>
      <w:lvlJc w:val="left"/>
      <w:pPr>
        <w:tabs>
          <w:tab w:val="num" w:pos="2880"/>
        </w:tabs>
        <w:ind w:left="2880" w:hanging="360"/>
      </w:pPr>
      <w:rPr>
        <w:rFonts w:ascii="Symbol" w:hAnsi="Symbol"/>
      </w:rPr>
    </w:lvl>
    <w:lvl w:ilvl="4" w:tplc="0ECCF7D0">
      <w:start w:val="1"/>
      <w:numFmt w:val="bullet"/>
      <w:lvlText w:val="o"/>
      <w:lvlJc w:val="left"/>
      <w:pPr>
        <w:tabs>
          <w:tab w:val="num" w:pos="3600"/>
        </w:tabs>
        <w:ind w:left="3600" w:hanging="360"/>
      </w:pPr>
      <w:rPr>
        <w:rFonts w:ascii="Courier New" w:hAnsi="Courier New"/>
      </w:rPr>
    </w:lvl>
    <w:lvl w:ilvl="5" w:tplc="A904A728">
      <w:start w:val="1"/>
      <w:numFmt w:val="bullet"/>
      <w:lvlText w:val=""/>
      <w:lvlJc w:val="left"/>
      <w:pPr>
        <w:tabs>
          <w:tab w:val="num" w:pos="4320"/>
        </w:tabs>
        <w:ind w:left="4320" w:hanging="360"/>
      </w:pPr>
      <w:rPr>
        <w:rFonts w:ascii="Wingdings" w:hAnsi="Wingdings"/>
      </w:rPr>
    </w:lvl>
    <w:lvl w:ilvl="6" w:tplc="1B6A05BC">
      <w:start w:val="1"/>
      <w:numFmt w:val="bullet"/>
      <w:lvlText w:val=""/>
      <w:lvlJc w:val="left"/>
      <w:pPr>
        <w:tabs>
          <w:tab w:val="num" w:pos="5040"/>
        </w:tabs>
        <w:ind w:left="5040" w:hanging="360"/>
      </w:pPr>
      <w:rPr>
        <w:rFonts w:ascii="Symbol" w:hAnsi="Symbol"/>
      </w:rPr>
    </w:lvl>
    <w:lvl w:ilvl="7" w:tplc="7FA68304">
      <w:start w:val="1"/>
      <w:numFmt w:val="bullet"/>
      <w:lvlText w:val="o"/>
      <w:lvlJc w:val="left"/>
      <w:pPr>
        <w:tabs>
          <w:tab w:val="num" w:pos="5760"/>
        </w:tabs>
        <w:ind w:left="5760" w:hanging="360"/>
      </w:pPr>
      <w:rPr>
        <w:rFonts w:ascii="Courier New" w:hAnsi="Courier New"/>
      </w:rPr>
    </w:lvl>
    <w:lvl w:ilvl="8" w:tplc="CF78C5B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94CFFD8">
      <w:start w:val="1"/>
      <w:numFmt w:val="bullet"/>
      <w:lvlText w:val=""/>
      <w:lvlJc w:val="left"/>
      <w:pPr>
        <w:ind w:left="720" w:hanging="360"/>
      </w:pPr>
      <w:rPr>
        <w:rFonts w:ascii="Symbol" w:hAnsi="Symbol"/>
        <w:b w:val="0"/>
        <w:bCs w:val="0"/>
      </w:rPr>
    </w:lvl>
    <w:lvl w:ilvl="1" w:tplc="9FA64780">
      <w:start w:val="1"/>
      <w:numFmt w:val="bullet"/>
      <w:lvlText w:val="o"/>
      <w:lvlJc w:val="left"/>
      <w:pPr>
        <w:tabs>
          <w:tab w:val="num" w:pos="1440"/>
        </w:tabs>
        <w:ind w:left="1440" w:hanging="360"/>
      </w:pPr>
      <w:rPr>
        <w:rFonts w:ascii="Courier New" w:hAnsi="Courier New"/>
      </w:rPr>
    </w:lvl>
    <w:lvl w:ilvl="2" w:tplc="89E22E0A">
      <w:start w:val="1"/>
      <w:numFmt w:val="bullet"/>
      <w:lvlText w:val=""/>
      <w:lvlJc w:val="left"/>
      <w:pPr>
        <w:tabs>
          <w:tab w:val="num" w:pos="2160"/>
        </w:tabs>
        <w:ind w:left="2160" w:hanging="360"/>
      </w:pPr>
      <w:rPr>
        <w:rFonts w:ascii="Wingdings" w:hAnsi="Wingdings"/>
      </w:rPr>
    </w:lvl>
    <w:lvl w:ilvl="3" w:tplc="B6B84DF6">
      <w:start w:val="1"/>
      <w:numFmt w:val="bullet"/>
      <w:lvlText w:val=""/>
      <w:lvlJc w:val="left"/>
      <w:pPr>
        <w:tabs>
          <w:tab w:val="num" w:pos="2880"/>
        </w:tabs>
        <w:ind w:left="2880" w:hanging="360"/>
      </w:pPr>
      <w:rPr>
        <w:rFonts w:ascii="Symbol" w:hAnsi="Symbol"/>
      </w:rPr>
    </w:lvl>
    <w:lvl w:ilvl="4" w:tplc="4B2C581E">
      <w:start w:val="1"/>
      <w:numFmt w:val="bullet"/>
      <w:lvlText w:val="o"/>
      <w:lvlJc w:val="left"/>
      <w:pPr>
        <w:tabs>
          <w:tab w:val="num" w:pos="3600"/>
        </w:tabs>
        <w:ind w:left="3600" w:hanging="360"/>
      </w:pPr>
      <w:rPr>
        <w:rFonts w:ascii="Courier New" w:hAnsi="Courier New"/>
      </w:rPr>
    </w:lvl>
    <w:lvl w:ilvl="5" w:tplc="D0689DA6">
      <w:start w:val="1"/>
      <w:numFmt w:val="bullet"/>
      <w:lvlText w:val=""/>
      <w:lvlJc w:val="left"/>
      <w:pPr>
        <w:tabs>
          <w:tab w:val="num" w:pos="4320"/>
        </w:tabs>
        <w:ind w:left="4320" w:hanging="360"/>
      </w:pPr>
      <w:rPr>
        <w:rFonts w:ascii="Wingdings" w:hAnsi="Wingdings"/>
      </w:rPr>
    </w:lvl>
    <w:lvl w:ilvl="6" w:tplc="6FC66514">
      <w:start w:val="1"/>
      <w:numFmt w:val="bullet"/>
      <w:lvlText w:val=""/>
      <w:lvlJc w:val="left"/>
      <w:pPr>
        <w:tabs>
          <w:tab w:val="num" w:pos="5040"/>
        </w:tabs>
        <w:ind w:left="5040" w:hanging="360"/>
      </w:pPr>
      <w:rPr>
        <w:rFonts w:ascii="Symbol" w:hAnsi="Symbol"/>
      </w:rPr>
    </w:lvl>
    <w:lvl w:ilvl="7" w:tplc="3A3A3AC6">
      <w:start w:val="1"/>
      <w:numFmt w:val="bullet"/>
      <w:lvlText w:val="o"/>
      <w:lvlJc w:val="left"/>
      <w:pPr>
        <w:tabs>
          <w:tab w:val="num" w:pos="5760"/>
        </w:tabs>
        <w:ind w:left="5760" w:hanging="360"/>
      </w:pPr>
      <w:rPr>
        <w:rFonts w:ascii="Courier New" w:hAnsi="Courier New"/>
      </w:rPr>
    </w:lvl>
    <w:lvl w:ilvl="8" w:tplc="3B4068B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21ECB70">
      <w:start w:val="1"/>
      <w:numFmt w:val="bullet"/>
      <w:lvlText w:val=""/>
      <w:lvlJc w:val="left"/>
      <w:pPr>
        <w:ind w:left="720" w:hanging="360"/>
      </w:pPr>
      <w:rPr>
        <w:rFonts w:ascii="Symbol" w:hAnsi="Symbol"/>
        <w:b w:val="0"/>
        <w:bCs w:val="0"/>
      </w:rPr>
    </w:lvl>
    <w:lvl w:ilvl="1" w:tplc="16865B7A">
      <w:start w:val="1"/>
      <w:numFmt w:val="bullet"/>
      <w:lvlText w:val="o"/>
      <w:lvlJc w:val="left"/>
      <w:pPr>
        <w:tabs>
          <w:tab w:val="num" w:pos="1440"/>
        </w:tabs>
        <w:ind w:left="1440" w:hanging="360"/>
      </w:pPr>
      <w:rPr>
        <w:rFonts w:ascii="Courier New" w:hAnsi="Courier New"/>
      </w:rPr>
    </w:lvl>
    <w:lvl w:ilvl="2" w:tplc="EA6E112E">
      <w:start w:val="1"/>
      <w:numFmt w:val="bullet"/>
      <w:lvlText w:val=""/>
      <w:lvlJc w:val="left"/>
      <w:pPr>
        <w:tabs>
          <w:tab w:val="num" w:pos="2160"/>
        </w:tabs>
        <w:ind w:left="2160" w:hanging="360"/>
      </w:pPr>
      <w:rPr>
        <w:rFonts w:ascii="Wingdings" w:hAnsi="Wingdings"/>
      </w:rPr>
    </w:lvl>
    <w:lvl w:ilvl="3" w:tplc="54C460EC">
      <w:start w:val="1"/>
      <w:numFmt w:val="bullet"/>
      <w:lvlText w:val=""/>
      <w:lvlJc w:val="left"/>
      <w:pPr>
        <w:tabs>
          <w:tab w:val="num" w:pos="2880"/>
        </w:tabs>
        <w:ind w:left="2880" w:hanging="360"/>
      </w:pPr>
      <w:rPr>
        <w:rFonts w:ascii="Symbol" w:hAnsi="Symbol"/>
      </w:rPr>
    </w:lvl>
    <w:lvl w:ilvl="4" w:tplc="9E2467C0">
      <w:start w:val="1"/>
      <w:numFmt w:val="bullet"/>
      <w:lvlText w:val="o"/>
      <w:lvlJc w:val="left"/>
      <w:pPr>
        <w:tabs>
          <w:tab w:val="num" w:pos="3600"/>
        </w:tabs>
        <w:ind w:left="3600" w:hanging="360"/>
      </w:pPr>
      <w:rPr>
        <w:rFonts w:ascii="Courier New" w:hAnsi="Courier New"/>
      </w:rPr>
    </w:lvl>
    <w:lvl w:ilvl="5" w:tplc="B6B241E8">
      <w:start w:val="1"/>
      <w:numFmt w:val="bullet"/>
      <w:lvlText w:val=""/>
      <w:lvlJc w:val="left"/>
      <w:pPr>
        <w:tabs>
          <w:tab w:val="num" w:pos="4320"/>
        </w:tabs>
        <w:ind w:left="4320" w:hanging="360"/>
      </w:pPr>
      <w:rPr>
        <w:rFonts w:ascii="Wingdings" w:hAnsi="Wingdings"/>
      </w:rPr>
    </w:lvl>
    <w:lvl w:ilvl="6" w:tplc="F5600EEC">
      <w:start w:val="1"/>
      <w:numFmt w:val="bullet"/>
      <w:lvlText w:val=""/>
      <w:lvlJc w:val="left"/>
      <w:pPr>
        <w:tabs>
          <w:tab w:val="num" w:pos="5040"/>
        </w:tabs>
        <w:ind w:left="5040" w:hanging="360"/>
      </w:pPr>
      <w:rPr>
        <w:rFonts w:ascii="Symbol" w:hAnsi="Symbol"/>
      </w:rPr>
    </w:lvl>
    <w:lvl w:ilvl="7" w:tplc="F908539C">
      <w:start w:val="1"/>
      <w:numFmt w:val="bullet"/>
      <w:lvlText w:val="o"/>
      <w:lvlJc w:val="left"/>
      <w:pPr>
        <w:tabs>
          <w:tab w:val="num" w:pos="5760"/>
        </w:tabs>
        <w:ind w:left="5760" w:hanging="360"/>
      </w:pPr>
      <w:rPr>
        <w:rFonts w:ascii="Courier New" w:hAnsi="Courier New"/>
      </w:rPr>
    </w:lvl>
    <w:lvl w:ilvl="8" w:tplc="E82CA61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8044418">
      <w:start w:val="1"/>
      <w:numFmt w:val="bullet"/>
      <w:lvlText w:val=""/>
      <w:lvlJc w:val="left"/>
      <w:pPr>
        <w:ind w:left="720" w:hanging="360"/>
      </w:pPr>
      <w:rPr>
        <w:rFonts w:ascii="Symbol" w:hAnsi="Symbol"/>
        <w:b w:val="0"/>
        <w:bCs w:val="0"/>
      </w:rPr>
    </w:lvl>
    <w:lvl w:ilvl="1" w:tplc="D59AFCB8">
      <w:start w:val="1"/>
      <w:numFmt w:val="bullet"/>
      <w:lvlText w:val="o"/>
      <w:lvlJc w:val="left"/>
      <w:pPr>
        <w:tabs>
          <w:tab w:val="num" w:pos="1440"/>
        </w:tabs>
        <w:ind w:left="1440" w:hanging="360"/>
      </w:pPr>
      <w:rPr>
        <w:rFonts w:ascii="Courier New" w:hAnsi="Courier New"/>
      </w:rPr>
    </w:lvl>
    <w:lvl w:ilvl="2" w:tplc="D1ECEA14">
      <w:start w:val="1"/>
      <w:numFmt w:val="bullet"/>
      <w:lvlText w:val=""/>
      <w:lvlJc w:val="left"/>
      <w:pPr>
        <w:tabs>
          <w:tab w:val="num" w:pos="2160"/>
        </w:tabs>
        <w:ind w:left="2160" w:hanging="360"/>
      </w:pPr>
      <w:rPr>
        <w:rFonts w:ascii="Wingdings" w:hAnsi="Wingdings"/>
      </w:rPr>
    </w:lvl>
    <w:lvl w:ilvl="3" w:tplc="AA52C000">
      <w:start w:val="1"/>
      <w:numFmt w:val="bullet"/>
      <w:lvlText w:val=""/>
      <w:lvlJc w:val="left"/>
      <w:pPr>
        <w:tabs>
          <w:tab w:val="num" w:pos="2880"/>
        </w:tabs>
        <w:ind w:left="2880" w:hanging="360"/>
      </w:pPr>
      <w:rPr>
        <w:rFonts w:ascii="Symbol" w:hAnsi="Symbol"/>
      </w:rPr>
    </w:lvl>
    <w:lvl w:ilvl="4" w:tplc="71566592">
      <w:start w:val="1"/>
      <w:numFmt w:val="bullet"/>
      <w:lvlText w:val="o"/>
      <w:lvlJc w:val="left"/>
      <w:pPr>
        <w:tabs>
          <w:tab w:val="num" w:pos="3600"/>
        </w:tabs>
        <w:ind w:left="3600" w:hanging="360"/>
      </w:pPr>
      <w:rPr>
        <w:rFonts w:ascii="Courier New" w:hAnsi="Courier New"/>
      </w:rPr>
    </w:lvl>
    <w:lvl w:ilvl="5" w:tplc="12349B9C">
      <w:start w:val="1"/>
      <w:numFmt w:val="bullet"/>
      <w:lvlText w:val=""/>
      <w:lvlJc w:val="left"/>
      <w:pPr>
        <w:tabs>
          <w:tab w:val="num" w:pos="4320"/>
        </w:tabs>
        <w:ind w:left="4320" w:hanging="360"/>
      </w:pPr>
      <w:rPr>
        <w:rFonts w:ascii="Wingdings" w:hAnsi="Wingdings"/>
      </w:rPr>
    </w:lvl>
    <w:lvl w:ilvl="6" w:tplc="402C5226">
      <w:start w:val="1"/>
      <w:numFmt w:val="bullet"/>
      <w:lvlText w:val=""/>
      <w:lvlJc w:val="left"/>
      <w:pPr>
        <w:tabs>
          <w:tab w:val="num" w:pos="5040"/>
        </w:tabs>
        <w:ind w:left="5040" w:hanging="360"/>
      </w:pPr>
      <w:rPr>
        <w:rFonts w:ascii="Symbol" w:hAnsi="Symbol"/>
      </w:rPr>
    </w:lvl>
    <w:lvl w:ilvl="7" w:tplc="E8BE7DFE">
      <w:start w:val="1"/>
      <w:numFmt w:val="bullet"/>
      <w:lvlText w:val="o"/>
      <w:lvlJc w:val="left"/>
      <w:pPr>
        <w:tabs>
          <w:tab w:val="num" w:pos="5760"/>
        </w:tabs>
        <w:ind w:left="5760" w:hanging="360"/>
      </w:pPr>
      <w:rPr>
        <w:rFonts w:ascii="Courier New" w:hAnsi="Courier New"/>
      </w:rPr>
    </w:lvl>
    <w:lvl w:ilvl="8" w:tplc="E48449C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448FB74">
      <w:start w:val="1"/>
      <w:numFmt w:val="bullet"/>
      <w:lvlText w:val=""/>
      <w:lvlJc w:val="left"/>
      <w:pPr>
        <w:ind w:left="720" w:hanging="360"/>
      </w:pPr>
      <w:rPr>
        <w:rFonts w:ascii="Symbol" w:hAnsi="Symbol"/>
        <w:b w:val="0"/>
        <w:bCs w:val="0"/>
      </w:rPr>
    </w:lvl>
    <w:lvl w:ilvl="1" w:tplc="3E0495AC">
      <w:start w:val="1"/>
      <w:numFmt w:val="bullet"/>
      <w:lvlText w:val="o"/>
      <w:lvlJc w:val="left"/>
      <w:pPr>
        <w:tabs>
          <w:tab w:val="num" w:pos="1440"/>
        </w:tabs>
        <w:ind w:left="1440" w:hanging="360"/>
      </w:pPr>
      <w:rPr>
        <w:rFonts w:ascii="Courier New" w:hAnsi="Courier New"/>
      </w:rPr>
    </w:lvl>
    <w:lvl w:ilvl="2" w:tplc="86389658">
      <w:start w:val="1"/>
      <w:numFmt w:val="bullet"/>
      <w:lvlText w:val=""/>
      <w:lvlJc w:val="left"/>
      <w:pPr>
        <w:tabs>
          <w:tab w:val="num" w:pos="2160"/>
        </w:tabs>
        <w:ind w:left="2160" w:hanging="360"/>
      </w:pPr>
      <w:rPr>
        <w:rFonts w:ascii="Wingdings" w:hAnsi="Wingdings"/>
      </w:rPr>
    </w:lvl>
    <w:lvl w:ilvl="3" w:tplc="42725FA4">
      <w:start w:val="1"/>
      <w:numFmt w:val="bullet"/>
      <w:lvlText w:val=""/>
      <w:lvlJc w:val="left"/>
      <w:pPr>
        <w:tabs>
          <w:tab w:val="num" w:pos="2880"/>
        </w:tabs>
        <w:ind w:left="2880" w:hanging="360"/>
      </w:pPr>
      <w:rPr>
        <w:rFonts w:ascii="Symbol" w:hAnsi="Symbol"/>
      </w:rPr>
    </w:lvl>
    <w:lvl w:ilvl="4" w:tplc="6994C134">
      <w:start w:val="1"/>
      <w:numFmt w:val="bullet"/>
      <w:lvlText w:val="o"/>
      <w:lvlJc w:val="left"/>
      <w:pPr>
        <w:tabs>
          <w:tab w:val="num" w:pos="3600"/>
        </w:tabs>
        <w:ind w:left="3600" w:hanging="360"/>
      </w:pPr>
      <w:rPr>
        <w:rFonts w:ascii="Courier New" w:hAnsi="Courier New"/>
      </w:rPr>
    </w:lvl>
    <w:lvl w:ilvl="5" w:tplc="6BC4BE06">
      <w:start w:val="1"/>
      <w:numFmt w:val="bullet"/>
      <w:lvlText w:val=""/>
      <w:lvlJc w:val="left"/>
      <w:pPr>
        <w:tabs>
          <w:tab w:val="num" w:pos="4320"/>
        </w:tabs>
        <w:ind w:left="4320" w:hanging="360"/>
      </w:pPr>
      <w:rPr>
        <w:rFonts w:ascii="Wingdings" w:hAnsi="Wingdings"/>
      </w:rPr>
    </w:lvl>
    <w:lvl w:ilvl="6" w:tplc="98E2BBAA">
      <w:start w:val="1"/>
      <w:numFmt w:val="bullet"/>
      <w:lvlText w:val=""/>
      <w:lvlJc w:val="left"/>
      <w:pPr>
        <w:tabs>
          <w:tab w:val="num" w:pos="5040"/>
        </w:tabs>
        <w:ind w:left="5040" w:hanging="360"/>
      </w:pPr>
      <w:rPr>
        <w:rFonts w:ascii="Symbol" w:hAnsi="Symbol"/>
      </w:rPr>
    </w:lvl>
    <w:lvl w:ilvl="7" w:tplc="09ECE694">
      <w:start w:val="1"/>
      <w:numFmt w:val="bullet"/>
      <w:lvlText w:val="o"/>
      <w:lvlJc w:val="left"/>
      <w:pPr>
        <w:tabs>
          <w:tab w:val="num" w:pos="5760"/>
        </w:tabs>
        <w:ind w:left="5760" w:hanging="360"/>
      </w:pPr>
      <w:rPr>
        <w:rFonts w:ascii="Courier New" w:hAnsi="Courier New"/>
      </w:rPr>
    </w:lvl>
    <w:lvl w:ilvl="8" w:tplc="6F96642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61279DA">
      <w:start w:val="1"/>
      <w:numFmt w:val="bullet"/>
      <w:lvlText w:val=""/>
      <w:lvlJc w:val="left"/>
      <w:pPr>
        <w:ind w:left="720" w:hanging="360"/>
      </w:pPr>
      <w:rPr>
        <w:rFonts w:ascii="Symbol" w:hAnsi="Symbol"/>
        <w:b w:val="0"/>
        <w:bCs w:val="0"/>
      </w:rPr>
    </w:lvl>
    <w:lvl w:ilvl="1" w:tplc="3EC8EA92">
      <w:start w:val="1"/>
      <w:numFmt w:val="bullet"/>
      <w:lvlText w:val="o"/>
      <w:lvlJc w:val="left"/>
      <w:pPr>
        <w:tabs>
          <w:tab w:val="num" w:pos="1440"/>
        </w:tabs>
        <w:ind w:left="1440" w:hanging="360"/>
      </w:pPr>
      <w:rPr>
        <w:rFonts w:ascii="Courier New" w:hAnsi="Courier New"/>
      </w:rPr>
    </w:lvl>
    <w:lvl w:ilvl="2" w:tplc="6AE8E54C">
      <w:start w:val="1"/>
      <w:numFmt w:val="bullet"/>
      <w:lvlText w:val=""/>
      <w:lvlJc w:val="left"/>
      <w:pPr>
        <w:tabs>
          <w:tab w:val="num" w:pos="2160"/>
        </w:tabs>
        <w:ind w:left="2160" w:hanging="360"/>
      </w:pPr>
      <w:rPr>
        <w:rFonts w:ascii="Wingdings" w:hAnsi="Wingdings"/>
      </w:rPr>
    </w:lvl>
    <w:lvl w:ilvl="3" w:tplc="59743AC6">
      <w:start w:val="1"/>
      <w:numFmt w:val="bullet"/>
      <w:lvlText w:val=""/>
      <w:lvlJc w:val="left"/>
      <w:pPr>
        <w:tabs>
          <w:tab w:val="num" w:pos="2880"/>
        </w:tabs>
        <w:ind w:left="2880" w:hanging="360"/>
      </w:pPr>
      <w:rPr>
        <w:rFonts w:ascii="Symbol" w:hAnsi="Symbol"/>
      </w:rPr>
    </w:lvl>
    <w:lvl w:ilvl="4" w:tplc="34005EDC">
      <w:start w:val="1"/>
      <w:numFmt w:val="bullet"/>
      <w:lvlText w:val="o"/>
      <w:lvlJc w:val="left"/>
      <w:pPr>
        <w:tabs>
          <w:tab w:val="num" w:pos="3600"/>
        </w:tabs>
        <w:ind w:left="3600" w:hanging="360"/>
      </w:pPr>
      <w:rPr>
        <w:rFonts w:ascii="Courier New" w:hAnsi="Courier New"/>
      </w:rPr>
    </w:lvl>
    <w:lvl w:ilvl="5" w:tplc="8CE6DDEE">
      <w:start w:val="1"/>
      <w:numFmt w:val="bullet"/>
      <w:lvlText w:val=""/>
      <w:lvlJc w:val="left"/>
      <w:pPr>
        <w:tabs>
          <w:tab w:val="num" w:pos="4320"/>
        </w:tabs>
        <w:ind w:left="4320" w:hanging="360"/>
      </w:pPr>
      <w:rPr>
        <w:rFonts w:ascii="Wingdings" w:hAnsi="Wingdings"/>
      </w:rPr>
    </w:lvl>
    <w:lvl w:ilvl="6" w:tplc="90D4962A">
      <w:start w:val="1"/>
      <w:numFmt w:val="bullet"/>
      <w:lvlText w:val=""/>
      <w:lvlJc w:val="left"/>
      <w:pPr>
        <w:tabs>
          <w:tab w:val="num" w:pos="5040"/>
        </w:tabs>
        <w:ind w:left="5040" w:hanging="360"/>
      </w:pPr>
      <w:rPr>
        <w:rFonts w:ascii="Symbol" w:hAnsi="Symbol"/>
      </w:rPr>
    </w:lvl>
    <w:lvl w:ilvl="7" w:tplc="66788362">
      <w:start w:val="1"/>
      <w:numFmt w:val="bullet"/>
      <w:lvlText w:val="o"/>
      <w:lvlJc w:val="left"/>
      <w:pPr>
        <w:tabs>
          <w:tab w:val="num" w:pos="5760"/>
        </w:tabs>
        <w:ind w:left="5760" w:hanging="360"/>
      </w:pPr>
      <w:rPr>
        <w:rFonts w:ascii="Courier New" w:hAnsi="Courier New"/>
      </w:rPr>
    </w:lvl>
    <w:lvl w:ilvl="8" w:tplc="A548385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FEE970A">
      <w:start w:val="1"/>
      <w:numFmt w:val="bullet"/>
      <w:lvlText w:val=""/>
      <w:lvlJc w:val="left"/>
      <w:pPr>
        <w:ind w:left="720" w:hanging="360"/>
      </w:pPr>
      <w:rPr>
        <w:rFonts w:ascii="Symbol" w:hAnsi="Symbol"/>
        <w:b w:val="0"/>
        <w:bCs w:val="0"/>
      </w:rPr>
    </w:lvl>
    <w:lvl w:ilvl="1" w:tplc="D21CF4C8">
      <w:start w:val="1"/>
      <w:numFmt w:val="bullet"/>
      <w:lvlText w:val="o"/>
      <w:lvlJc w:val="left"/>
      <w:pPr>
        <w:tabs>
          <w:tab w:val="num" w:pos="1440"/>
        </w:tabs>
        <w:ind w:left="1440" w:hanging="360"/>
      </w:pPr>
      <w:rPr>
        <w:rFonts w:ascii="Courier New" w:hAnsi="Courier New"/>
      </w:rPr>
    </w:lvl>
    <w:lvl w:ilvl="2" w:tplc="28220032">
      <w:start w:val="1"/>
      <w:numFmt w:val="bullet"/>
      <w:lvlText w:val=""/>
      <w:lvlJc w:val="left"/>
      <w:pPr>
        <w:tabs>
          <w:tab w:val="num" w:pos="2160"/>
        </w:tabs>
        <w:ind w:left="2160" w:hanging="360"/>
      </w:pPr>
      <w:rPr>
        <w:rFonts w:ascii="Wingdings" w:hAnsi="Wingdings"/>
      </w:rPr>
    </w:lvl>
    <w:lvl w:ilvl="3" w:tplc="F728452E">
      <w:start w:val="1"/>
      <w:numFmt w:val="bullet"/>
      <w:lvlText w:val=""/>
      <w:lvlJc w:val="left"/>
      <w:pPr>
        <w:tabs>
          <w:tab w:val="num" w:pos="2880"/>
        </w:tabs>
        <w:ind w:left="2880" w:hanging="360"/>
      </w:pPr>
      <w:rPr>
        <w:rFonts w:ascii="Symbol" w:hAnsi="Symbol"/>
      </w:rPr>
    </w:lvl>
    <w:lvl w:ilvl="4" w:tplc="46024B3A">
      <w:start w:val="1"/>
      <w:numFmt w:val="bullet"/>
      <w:lvlText w:val="o"/>
      <w:lvlJc w:val="left"/>
      <w:pPr>
        <w:tabs>
          <w:tab w:val="num" w:pos="3600"/>
        </w:tabs>
        <w:ind w:left="3600" w:hanging="360"/>
      </w:pPr>
      <w:rPr>
        <w:rFonts w:ascii="Courier New" w:hAnsi="Courier New"/>
      </w:rPr>
    </w:lvl>
    <w:lvl w:ilvl="5" w:tplc="64D828B8">
      <w:start w:val="1"/>
      <w:numFmt w:val="bullet"/>
      <w:lvlText w:val=""/>
      <w:lvlJc w:val="left"/>
      <w:pPr>
        <w:tabs>
          <w:tab w:val="num" w:pos="4320"/>
        </w:tabs>
        <w:ind w:left="4320" w:hanging="360"/>
      </w:pPr>
      <w:rPr>
        <w:rFonts w:ascii="Wingdings" w:hAnsi="Wingdings"/>
      </w:rPr>
    </w:lvl>
    <w:lvl w:ilvl="6" w:tplc="762E1F60">
      <w:start w:val="1"/>
      <w:numFmt w:val="bullet"/>
      <w:lvlText w:val=""/>
      <w:lvlJc w:val="left"/>
      <w:pPr>
        <w:tabs>
          <w:tab w:val="num" w:pos="5040"/>
        </w:tabs>
        <w:ind w:left="5040" w:hanging="360"/>
      </w:pPr>
      <w:rPr>
        <w:rFonts w:ascii="Symbol" w:hAnsi="Symbol"/>
      </w:rPr>
    </w:lvl>
    <w:lvl w:ilvl="7" w:tplc="0DF84740">
      <w:start w:val="1"/>
      <w:numFmt w:val="bullet"/>
      <w:lvlText w:val="o"/>
      <w:lvlJc w:val="left"/>
      <w:pPr>
        <w:tabs>
          <w:tab w:val="num" w:pos="5760"/>
        </w:tabs>
        <w:ind w:left="5760" w:hanging="360"/>
      </w:pPr>
      <w:rPr>
        <w:rFonts w:ascii="Courier New" w:hAnsi="Courier New"/>
      </w:rPr>
    </w:lvl>
    <w:lvl w:ilvl="8" w:tplc="CCBA838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818A089E">
      <w:start w:val="1"/>
      <w:numFmt w:val="bullet"/>
      <w:lvlText w:val=""/>
      <w:lvlJc w:val="left"/>
      <w:pPr>
        <w:ind w:left="720" w:hanging="360"/>
      </w:pPr>
      <w:rPr>
        <w:rFonts w:ascii="Symbol" w:hAnsi="Symbol"/>
        <w:b w:val="0"/>
        <w:bCs w:val="0"/>
      </w:rPr>
    </w:lvl>
    <w:lvl w:ilvl="1" w:tplc="EA94BBBE">
      <w:start w:val="1"/>
      <w:numFmt w:val="bullet"/>
      <w:lvlText w:val="o"/>
      <w:lvlJc w:val="left"/>
      <w:pPr>
        <w:tabs>
          <w:tab w:val="num" w:pos="1440"/>
        </w:tabs>
        <w:ind w:left="1440" w:hanging="360"/>
      </w:pPr>
      <w:rPr>
        <w:rFonts w:ascii="Courier New" w:hAnsi="Courier New"/>
      </w:rPr>
    </w:lvl>
    <w:lvl w:ilvl="2" w:tplc="0B3084C2">
      <w:start w:val="1"/>
      <w:numFmt w:val="bullet"/>
      <w:lvlText w:val=""/>
      <w:lvlJc w:val="left"/>
      <w:pPr>
        <w:tabs>
          <w:tab w:val="num" w:pos="2160"/>
        </w:tabs>
        <w:ind w:left="2160" w:hanging="360"/>
      </w:pPr>
      <w:rPr>
        <w:rFonts w:ascii="Wingdings" w:hAnsi="Wingdings"/>
      </w:rPr>
    </w:lvl>
    <w:lvl w:ilvl="3" w:tplc="65E2F7BC">
      <w:start w:val="1"/>
      <w:numFmt w:val="bullet"/>
      <w:lvlText w:val=""/>
      <w:lvlJc w:val="left"/>
      <w:pPr>
        <w:tabs>
          <w:tab w:val="num" w:pos="2880"/>
        </w:tabs>
        <w:ind w:left="2880" w:hanging="360"/>
      </w:pPr>
      <w:rPr>
        <w:rFonts w:ascii="Symbol" w:hAnsi="Symbol"/>
      </w:rPr>
    </w:lvl>
    <w:lvl w:ilvl="4" w:tplc="87F0A01E">
      <w:start w:val="1"/>
      <w:numFmt w:val="bullet"/>
      <w:lvlText w:val="o"/>
      <w:lvlJc w:val="left"/>
      <w:pPr>
        <w:tabs>
          <w:tab w:val="num" w:pos="3600"/>
        </w:tabs>
        <w:ind w:left="3600" w:hanging="360"/>
      </w:pPr>
      <w:rPr>
        <w:rFonts w:ascii="Courier New" w:hAnsi="Courier New"/>
      </w:rPr>
    </w:lvl>
    <w:lvl w:ilvl="5" w:tplc="1876A5FA">
      <w:start w:val="1"/>
      <w:numFmt w:val="bullet"/>
      <w:lvlText w:val=""/>
      <w:lvlJc w:val="left"/>
      <w:pPr>
        <w:tabs>
          <w:tab w:val="num" w:pos="4320"/>
        </w:tabs>
        <w:ind w:left="4320" w:hanging="360"/>
      </w:pPr>
      <w:rPr>
        <w:rFonts w:ascii="Wingdings" w:hAnsi="Wingdings"/>
      </w:rPr>
    </w:lvl>
    <w:lvl w:ilvl="6" w:tplc="16086DC8">
      <w:start w:val="1"/>
      <w:numFmt w:val="bullet"/>
      <w:lvlText w:val=""/>
      <w:lvlJc w:val="left"/>
      <w:pPr>
        <w:tabs>
          <w:tab w:val="num" w:pos="5040"/>
        </w:tabs>
        <w:ind w:left="5040" w:hanging="360"/>
      </w:pPr>
      <w:rPr>
        <w:rFonts w:ascii="Symbol" w:hAnsi="Symbol"/>
      </w:rPr>
    </w:lvl>
    <w:lvl w:ilvl="7" w:tplc="0B88C864">
      <w:start w:val="1"/>
      <w:numFmt w:val="bullet"/>
      <w:lvlText w:val="o"/>
      <w:lvlJc w:val="left"/>
      <w:pPr>
        <w:tabs>
          <w:tab w:val="num" w:pos="5760"/>
        </w:tabs>
        <w:ind w:left="5760" w:hanging="360"/>
      </w:pPr>
      <w:rPr>
        <w:rFonts w:ascii="Courier New" w:hAnsi="Courier New"/>
      </w:rPr>
    </w:lvl>
    <w:lvl w:ilvl="8" w:tplc="2F4CF7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E7EAFD0">
      <w:start w:val="1"/>
      <w:numFmt w:val="bullet"/>
      <w:lvlText w:val=""/>
      <w:lvlJc w:val="left"/>
      <w:pPr>
        <w:ind w:left="720" w:hanging="360"/>
      </w:pPr>
      <w:rPr>
        <w:rFonts w:ascii="Symbol" w:hAnsi="Symbol"/>
        <w:b w:val="0"/>
        <w:bCs w:val="0"/>
      </w:rPr>
    </w:lvl>
    <w:lvl w:ilvl="1" w:tplc="3CDAE00C">
      <w:start w:val="1"/>
      <w:numFmt w:val="bullet"/>
      <w:lvlText w:val="o"/>
      <w:lvlJc w:val="left"/>
      <w:pPr>
        <w:tabs>
          <w:tab w:val="num" w:pos="1440"/>
        </w:tabs>
        <w:ind w:left="1440" w:hanging="360"/>
      </w:pPr>
      <w:rPr>
        <w:rFonts w:ascii="Courier New" w:hAnsi="Courier New"/>
      </w:rPr>
    </w:lvl>
    <w:lvl w:ilvl="2" w:tplc="E0FE0280">
      <w:start w:val="1"/>
      <w:numFmt w:val="bullet"/>
      <w:lvlText w:val=""/>
      <w:lvlJc w:val="left"/>
      <w:pPr>
        <w:tabs>
          <w:tab w:val="num" w:pos="2160"/>
        </w:tabs>
        <w:ind w:left="2160" w:hanging="360"/>
      </w:pPr>
      <w:rPr>
        <w:rFonts w:ascii="Wingdings" w:hAnsi="Wingdings"/>
      </w:rPr>
    </w:lvl>
    <w:lvl w:ilvl="3" w:tplc="40CE9A82">
      <w:start w:val="1"/>
      <w:numFmt w:val="bullet"/>
      <w:lvlText w:val=""/>
      <w:lvlJc w:val="left"/>
      <w:pPr>
        <w:tabs>
          <w:tab w:val="num" w:pos="2880"/>
        </w:tabs>
        <w:ind w:left="2880" w:hanging="360"/>
      </w:pPr>
      <w:rPr>
        <w:rFonts w:ascii="Symbol" w:hAnsi="Symbol"/>
      </w:rPr>
    </w:lvl>
    <w:lvl w:ilvl="4" w:tplc="FACC265A">
      <w:start w:val="1"/>
      <w:numFmt w:val="bullet"/>
      <w:lvlText w:val="o"/>
      <w:lvlJc w:val="left"/>
      <w:pPr>
        <w:tabs>
          <w:tab w:val="num" w:pos="3600"/>
        </w:tabs>
        <w:ind w:left="3600" w:hanging="360"/>
      </w:pPr>
      <w:rPr>
        <w:rFonts w:ascii="Courier New" w:hAnsi="Courier New"/>
      </w:rPr>
    </w:lvl>
    <w:lvl w:ilvl="5" w:tplc="BC963546">
      <w:start w:val="1"/>
      <w:numFmt w:val="bullet"/>
      <w:lvlText w:val=""/>
      <w:lvlJc w:val="left"/>
      <w:pPr>
        <w:tabs>
          <w:tab w:val="num" w:pos="4320"/>
        </w:tabs>
        <w:ind w:left="4320" w:hanging="360"/>
      </w:pPr>
      <w:rPr>
        <w:rFonts w:ascii="Wingdings" w:hAnsi="Wingdings"/>
      </w:rPr>
    </w:lvl>
    <w:lvl w:ilvl="6" w:tplc="3192F8C0">
      <w:start w:val="1"/>
      <w:numFmt w:val="bullet"/>
      <w:lvlText w:val=""/>
      <w:lvlJc w:val="left"/>
      <w:pPr>
        <w:tabs>
          <w:tab w:val="num" w:pos="5040"/>
        </w:tabs>
        <w:ind w:left="5040" w:hanging="360"/>
      </w:pPr>
      <w:rPr>
        <w:rFonts w:ascii="Symbol" w:hAnsi="Symbol"/>
      </w:rPr>
    </w:lvl>
    <w:lvl w:ilvl="7" w:tplc="6FBC14EC">
      <w:start w:val="1"/>
      <w:numFmt w:val="bullet"/>
      <w:lvlText w:val="o"/>
      <w:lvlJc w:val="left"/>
      <w:pPr>
        <w:tabs>
          <w:tab w:val="num" w:pos="5760"/>
        </w:tabs>
        <w:ind w:left="5760" w:hanging="360"/>
      </w:pPr>
      <w:rPr>
        <w:rFonts w:ascii="Courier New" w:hAnsi="Courier New"/>
      </w:rPr>
    </w:lvl>
    <w:lvl w:ilvl="8" w:tplc="271CC02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D09FFE">
      <w:start w:val="1"/>
      <w:numFmt w:val="bullet"/>
      <w:lvlText w:val=""/>
      <w:lvlJc w:val="left"/>
      <w:pPr>
        <w:ind w:left="720" w:hanging="360"/>
      </w:pPr>
      <w:rPr>
        <w:rFonts w:ascii="Symbol" w:hAnsi="Symbol"/>
        <w:b w:val="0"/>
        <w:bCs w:val="0"/>
      </w:rPr>
    </w:lvl>
    <w:lvl w:ilvl="1" w:tplc="621AF0C4">
      <w:start w:val="1"/>
      <w:numFmt w:val="bullet"/>
      <w:lvlText w:val="o"/>
      <w:lvlJc w:val="left"/>
      <w:pPr>
        <w:tabs>
          <w:tab w:val="num" w:pos="1440"/>
        </w:tabs>
        <w:ind w:left="1440" w:hanging="360"/>
      </w:pPr>
      <w:rPr>
        <w:rFonts w:ascii="Courier New" w:hAnsi="Courier New"/>
      </w:rPr>
    </w:lvl>
    <w:lvl w:ilvl="2" w:tplc="3A703208">
      <w:start w:val="1"/>
      <w:numFmt w:val="bullet"/>
      <w:lvlText w:val=""/>
      <w:lvlJc w:val="left"/>
      <w:pPr>
        <w:tabs>
          <w:tab w:val="num" w:pos="2160"/>
        </w:tabs>
        <w:ind w:left="2160" w:hanging="360"/>
      </w:pPr>
      <w:rPr>
        <w:rFonts w:ascii="Wingdings" w:hAnsi="Wingdings"/>
      </w:rPr>
    </w:lvl>
    <w:lvl w:ilvl="3" w:tplc="EAAC7402">
      <w:start w:val="1"/>
      <w:numFmt w:val="bullet"/>
      <w:lvlText w:val=""/>
      <w:lvlJc w:val="left"/>
      <w:pPr>
        <w:tabs>
          <w:tab w:val="num" w:pos="2880"/>
        </w:tabs>
        <w:ind w:left="2880" w:hanging="360"/>
      </w:pPr>
      <w:rPr>
        <w:rFonts w:ascii="Symbol" w:hAnsi="Symbol"/>
      </w:rPr>
    </w:lvl>
    <w:lvl w:ilvl="4" w:tplc="031CAB94">
      <w:start w:val="1"/>
      <w:numFmt w:val="bullet"/>
      <w:lvlText w:val="o"/>
      <w:lvlJc w:val="left"/>
      <w:pPr>
        <w:tabs>
          <w:tab w:val="num" w:pos="3600"/>
        </w:tabs>
        <w:ind w:left="3600" w:hanging="360"/>
      </w:pPr>
      <w:rPr>
        <w:rFonts w:ascii="Courier New" w:hAnsi="Courier New"/>
      </w:rPr>
    </w:lvl>
    <w:lvl w:ilvl="5" w:tplc="EEFE0430">
      <w:start w:val="1"/>
      <w:numFmt w:val="bullet"/>
      <w:lvlText w:val=""/>
      <w:lvlJc w:val="left"/>
      <w:pPr>
        <w:tabs>
          <w:tab w:val="num" w:pos="4320"/>
        </w:tabs>
        <w:ind w:left="4320" w:hanging="360"/>
      </w:pPr>
      <w:rPr>
        <w:rFonts w:ascii="Wingdings" w:hAnsi="Wingdings"/>
      </w:rPr>
    </w:lvl>
    <w:lvl w:ilvl="6" w:tplc="F004638E">
      <w:start w:val="1"/>
      <w:numFmt w:val="bullet"/>
      <w:lvlText w:val=""/>
      <w:lvlJc w:val="left"/>
      <w:pPr>
        <w:tabs>
          <w:tab w:val="num" w:pos="5040"/>
        </w:tabs>
        <w:ind w:left="5040" w:hanging="360"/>
      </w:pPr>
      <w:rPr>
        <w:rFonts w:ascii="Symbol" w:hAnsi="Symbol"/>
      </w:rPr>
    </w:lvl>
    <w:lvl w:ilvl="7" w:tplc="9D506FE0">
      <w:start w:val="1"/>
      <w:numFmt w:val="bullet"/>
      <w:lvlText w:val="o"/>
      <w:lvlJc w:val="left"/>
      <w:pPr>
        <w:tabs>
          <w:tab w:val="num" w:pos="5760"/>
        </w:tabs>
        <w:ind w:left="5760" w:hanging="360"/>
      </w:pPr>
      <w:rPr>
        <w:rFonts w:ascii="Courier New" w:hAnsi="Courier New"/>
      </w:rPr>
    </w:lvl>
    <w:lvl w:ilvl="8" w:tplc="42AA078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2728834C">
      <w:start w:val="1"/>
      <w:numFmt w:val="bullet"/>
      <w:lvlText w:val=""/>
      <w:lvlJc w:val="left"/>
      <w:pPr>
        <w:ind w:left="720" w:hanging="360"/>
      </w:pPr>
      <w:rPr>
        <w:rFonts w:ascii="Symbol" w:hAnsi="Symbol"/>
        <w:b w:val="0"/>
        <w:bCs w:val="0"/>
      </w:rPr>
    </w:lvl>
    <w:lvl w:ilvl="1" w:tplc="596CEC74">
      <w:start w:val="1"/>
      <w:numFmt w:val="bullet"/>
      <w:lvlText w:val="o"/>
      <w:lvlJc w:val="left"/>
      <w:pPr>
        <w:tabs>
          <w:tab w:val="num" w:pos="1440"/>
        </w:tabs>
        <w:ind w:left="1440" w:hanging="360"/>
      </w:pPr>
      <w:rPr>
        <w:rFonts w:ascii="Courier New" w:hAnsi="Courier New"/>
      </w:rPr>
    </w:lvl>
    <w:lvl w:ilvl="2" w:tplc="CCF8F030">
      <w:start w:val="1"/>
      <w:numFmt w:val="bullet"/>
      <w:lvlText w:val=""/>
      <w:lvlJc w:val="left"/>
      <w:pPr>
        <w:tabs>
          <w:tab w:val="num" w:pos="2160"/>
        </w:tabs>
        <w:ind w:left="2160" w:hanging="360"/>
      </w:pPr>
      <w:rPr>
        <w:rFonts w:ascii="Wingdings" w:hAnsi="Wingdings"/>
      </w:rPr>
    </w:lvl>
    <w:lvl w:ilvl="3" w:tplc="F3743ABE">
      <w:start w:val="1"/>
      <w:numFmt w:val="bullet"/>
      <w:lvlText w:val=""/>
      <w:lvlJc w:val="left"/>
      <w:pPr>
        <w:tabs>
          <w:tab w:val="num" w:pos="2880"/>
        </w:tabs>
        <w:ind w:left="2880" w:hanging="360"/>
      </w:pPr>
      <w:rPr>
        <w:rFonts w:ascii="Symbol" w:hAnsi="Symbol"/>
      </w:rPr>
    </w:lvl>
    <w:lvl w:ilvl="4" w:tplc="DB9A3210">
      <w:start w:val="1"/>
      <w:numFmt w:val="bullet"/>
      <w:lvlText w:val="o"/>
      <w:lvlJc w:val="left"/>
      <w:pPr>
        <w:tabs>
          <w:tab w:val="num" w:pos="3600"/>
        </w:tabs>
        <w:ind w:left="3600" w:hanging="360"/>
      </w:pPr>
      <w:rPr>
        <w:rFonts w:ascii="Courier New" w:hAnsi="Courier New"/>
      </w:rPr>
    </w:lvl>
    <w:lvl w:ilvl="5" w:tplc="FC8C3178">
      <w:start w:val="1"/>
      <w:numFmt w:val="bullet"/>
      <w:lvlText w:val=""/>
      <w:lvlJc w:val="left"/>
      <w:pPr>
        <w:tabs>
          <w:tab w:val="num" w:pos="4320"/>
        </w:tabs>
        <w:ind w:left="4320" w:hanging="360"/>
      </w:pPr>
      <w:rPr>
        <w:rFonts w:ascii="Wingdings" w:hAnsi="Wingdings"/>
      </w:rPr>
    </w:lvl>
    <w:lvl w:ilvl="6" w:tplc="53984F50">
      <w:start w:val="1"/>
      <w:numFmt w:val="bullet"/>
      <w:lvlText w:val=""/>
      <w:lvlJc w:val="left"/>
      <w:pPr>
        <w:tabs>
          <w:tab w:val="num" w:pos="5040"/>
        </w:tabs>
        <w:ind w:left="5040" w:hanging="360"/>
      </w:pPr>
      <w:rPr>
        <w:rFonts w:ascii="Symbol" w:hAnsi="Symbol"/>
      </w:rPr>
    </w:lvl>
    <w:lvl w:ilvl="7" w:tplc="200E04EC">
      <w:start w:val="1"/>
      <w:numFmt w:val="bullet"/>
      <w:lvlText w:val="o"/>
      <w:lvlJc w:val="left"/>
      <w:pPr>
        <w:tabs>
          <w:tab w:val="num" w:pos="5760"/>
        </w:tabs>
        <w:ind w:left="5760" w:hanging="360"/>
      </w:pPr>
      <w:rPr>
        <w:rFonts w:ascii="Courier New" w:hAnsi="Courier New"/>
      </w:rPr>
    </w:lvl>
    <w:lvl w:ilvl="8" w:tplc="4144286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944426C">
      <w:start w:val="1"/>
      <w:numFmt w:val="bullet"/>
      <w:lvlText w:val=""/>
      <w:lvlJc w:val="left"/>
      <w:pPr>
        <w:ind w:left="720" w:hanging="360"/>
      </w:pPr>
      <w:rPr>
        <w:rFonts w:ascii="Symbol" w:hAnsi="Symbol"/>
        <w:b w:val="0"/>
        <w:bCs w:val="0"/>
      </w:rPr>
    </w:lvl>
    <w:lvl w:ilvl="1" w:tplc="8C50546C">
      <w:start w:val="1"/>
      <w:numFmt w:val="bullet"/>
      <w:lvlText w:val="o"/>
      <w:lvlJc w:val="left"/>
      <w:pPr>
        <w:tabs>
          <w:tab w:val="num" w:pos="1440"/>
        </w:tabs>
        <w:ind w:left="1440" w:hanging="360"/>
      </w:pPr>
      <w:rPr>
        <w:rFonts w:ascii="Courier New" w:hAnsi="Courier New"/>
      </w:rPr>
    </w:lvl>
    <w:lvl w:ilvl="2" w:tplc="4936166E">
      <w:start w:val="1"/>
      <w:numFmt w:val="bullet"/>
      <w:lvlText w:val=""/>
      <w:lvlJc w:val="left"/>
      <w:pPr>
        <w:tabs>
          <w:tab w:val="num" w:pos="2160"/>
        </w:tabs>
        <w:ind w:left="2160" w:hanging="360"/>
      </w:pPr>
      <w:rPr>
        <w:rFonts w:ascii="Wingdings" w:hAnsi="Wingdings"/>
      </w:rPr>
    </w:lvl>
    <w:lvl w:ilvl="3" w:tplc="BD7E1F90">
      <w:start w:val="1"/>
      <w:numFmt w:val="bullet"/>
      <w:lvlText w:val=""/>
      <w:lvlJc w:val="left"/>
      <w:pPr>
        <w:tabs>
          <w:tab w:val="num" w:pos="2880"/>
        </w:tabs>
        <w:ind w:left="2880" w:hanging="360"/>
      </w:pPr>
      <w:rPr>
        <w:rFonts w:ascii="Symbol" w:hAnsi="Symbol"/>
      </w:rPr>
    </w:lvl>
    <w:lvl w:ilvl="4" w:tplc="46B4F49E">
      <w:start w:val="1"/>
      <w:numFmt w:val="bullet"/>
      <w:lvlText w:val="o"/>
      <w:lvlJc w:val="left"/>
      <w:pPr>
        <w:tabs>
          <w:tab w:val="num" w:pos="3600"/>
        </w:tabs>
        <w:ind w:left="3600" w:hanging="360"/>
      </w:pPr>
      <w:rPr>
        <w:rFonts w:ascii="Courier New" w:hAnsi="Courier New"/>
      </w:rPr>
    </w:lvl>
    <w:lvl w:ilvl="5" w:tplc="1B80624C">
      <w:start w:val="1"/>
      <w:numFmt w:val="bullet"/>
      <w:lvlText w:val=""/>
      <w:lvlJc w:val="left"/>
      <w:pPr>
        <w:tabs>
          <w:tab w:val="num" w:pos="4320"/>
        </w:tabs>
        <w:ind w:left="4320" w:hanging="360"/>
      </w:pPr>
      <w:rPr>
        <w:rFonts w:ascii="Wingdings" w:hAnsi="Wingdings"/>
      </w:rPr>
    </w:lvl>
    <w:lvl w:ilvl="6" w:tplc="84D429BA">
      <w:start w:val="1"/>
      <w:numFmt w:val="bullet"/>
      <w:lvlText w:val=""/>
      <w:lvlJc w:val="left"/>
      <w:pPr>
        <w:tabs>
          <w:tab w:val="num" w:pos="5040"/>
        </w:tabs>
        <w:ind w:left="5040" w:hanging="360"/>
      </w:pPr>
      <w:rPr>
        <w:rFonts w:ascii="Symbol" w:hAnsi="Symbol"/>
      </w:rPr>
    </w:lvl>
    <w:lvl w:ilvl="7" w:tplc="53A8E5BE">
      <w:start w:val="1"/>
      <w:numFmt w:val="bullet"/>
      <w:lvlText w:val="o"/>
      <w:lvlJc w:val="left"/>
      <w:pPr>
        <w:tabs>
          <w:tab w:val="num" w:pos="5760"/>
        </w:tabs>
        <w:ind w:left="5760" w:hanging="360"/>
      </w:pPr>
      <w:rPr>
        <w:rFonts w:ascii="Courier New" w:hAnsi="Courier New"/>
      </w:rPr>
    </w:lvl>
    <w:lvl w:ilvl="8" w:tplc="33C68C5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0A26A486">
      <w:start w:val="1"/>
      <w:numFmt w:val="bullet"/>
      <w:lvlText w:val=""/>
      <w:lvlJc w:val="left"/>
      <w:pPr>
        <w:ind w:left="720" w:hanging="360"/>
      </w:pPr>
      <w:rPr>
        <w:rFonts w:ascii="Symbol" w:hAnsi="Symbol"/>
        <w:b w:val="0"/>
        <w:bCs w:val="0"/>
      </w:rPr>
    </w:lvl>
    <w:lvl w:ilvl="1" w:tplc="2C82CBE0">
      <w:start w:val="1"/>
      <w:numFmt w:val="bullet"/>
      <w:lvlText w:val="o"/>
      <w:lvlJc w:val="left"/>
      <w:pPr>
        <w:tabs>
          <w:tab w:val="num" w:pos="1440"/>
        </w:tabs>
        <w:ind w:left="1440" w:hanging="360"/>
      </w:pPr>
      <w:rPr>
        <w:rFonts w:ascii="Courier New" w:hAnsi="Courier New"/>
      </w:rPr>
    </w:lvl>
    <w:lvl w:ilvl="2" w:tplc="030093AC">
      <w:start w:val="1"/>
      <w:numFmt w:val="bullet"/>
      <w:lvlText w:val=""/>
      <w:lvlJc w:val="left"/>
      <w:pPr>
        <w:tabs>
          <w:tab w:val="num" w:pos="2160"/>
        </w:tabs>
        <w:ind w:left="2160" w:hanging="360"/>
      </w:pPr>
      <w:rPr>
        <w:rFonts w:ascii="Wingdings" w:hAnsi="Wingdings"/>
      </w:rPr>
    </w:lvl>
    <w:lvl w:ilvl="3" w:tplc="9DF66048">
      <w:start w:val="1"/>
      <w:numFmt w:val="bullet"/>
      <w:lvlText w:val=""/>
      <w:lvlJc w:val="left"/>
      <w:pPr>
        <w:tabs>
          <w:tab w:val="num" w:pos="2880"/>
        </w:tabs>
        <w:ind w:left="2880" w:hanging="360"/>
      </w:pPr>
      <w:rPr>
        <w:rFonts w:ascii="Symbol" w:hAnsi="Symbol"/>
      </w:rPr>
    </w:lvl>
    <w:lvl w:ilvl="4" w:tplc="0FD4BD00">
      <w:start w:val="1"/>
      <w:numFmt w:val="bullet"/>
      <w:lvlText w:val="o"/>
      <w:lvlJc w:val="left"/>
      <w:pPr>
        <w:tabs>
          <w:tab w:val="num" w:pos="3600"/>
        </w:tabs>
        <w:ind w:left="3600" w:hanging="360"/>
      </w:pPr>
      <w:rPr>
        <w:rFonts w:ascii="Courier New" w:hAnsi="Courier New"/>
      </w:rPr>
    </w:lvl>
    <w:lvl w:ilvl="5" w:tplc="5264244C">
      <w:start w:val="1"/>
      <w:numFmt w:val="bullet"/>
      <w:lvlText w:val=""/>
      <w:lvlJc w:val="left"/>
      <w:pPr>
        <w:tabs>
          <w:tab w:val="num" w:pos="4320"/>
        </w:tabs>
        <w:ind w:left="4320" w:hanging="360"/>
      </w:pPr>
      <w:rPr>
        <w:rFonts w:ascii="Wingdings" w:hAnsi="Wingdings"/>
      </w:rPr>
    </w:lvl>
    <w:lvl w:ilvl="6" w:tplc="BD4A4CEC">
      <w:start w:val="1"/>
      <w:numFmt w:val="bullet"/>
      <w:lvlText w:val=""/>
      <w:lvlJc w:val="left"/>
      <w:pPr>
        <w:tabs>
          <w:tab w:val="num" w:pos="5040"/>
        </w:tabs>
        <w:ind w:left="5040" w:hanging="360"/>
      </w:pPr>
      <w:rPr>
        <w:rFonts w:ascii="Symbol" w:hAnsi="Symbol"/>
      </w:rPr>
    </w:lvl>
    <w:lvl w:ilvl="7" w:tplc="6B18E992">
      <w:start w:val="1"/>
      <w:numFmt w:val="bullet"/>
      <w:lvlText w:val="o"/>
      <w:lvlJc w:val="left"/>
      <w:pPr>
        <w:tabs>
          <w:tab w:val="num" w:pos="5760"/>
        </w:tabs>
        <w:ind w:left="5760" w:hanging="360"/>
      </w:pPr>
      <w:rPr>
        <w:rFonts w:ascii="Courier New" w:hAnsi="Courier New"/>
      </w:rPr>
    </w:lvl>
    <w:lvl w:ilvl="8" w:tplc="101673A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5C104F56">
      <w:start w:val="1"/>
      <w:numFmt w:val="bullet"/>
      <w:lvlText w:val=""/>
      <w:lvlJc w:val="left"/>
      <w:pPr>
        <w:ind w:left="720" w:hanging="360"/>
      </w:pPr>
      <w:rPr>
        <w:rFonts w:ascii="Symbol" w:hAnsi="Symbol"/>
        <w:b w:val="0"/>
        <w:bCs w:val="0"/>
      </w:rPr>
    </w:lvl>
    <w:lvl w:ilvl="1" w:tplc="2A7C4288">
      <w:start w:val="1"/>
      <w:numFmt w:val="bullet"/>
      <w:lvlText w:val="o"/>
      <w:lvlJc w:val="left"/>
      <w:pPr>
        <w:tabs>
          <w:tab w:val="num" w:pos="1440"/>
        </w:tabs>
        <w:ind w:left="1440" w:hanging="360"/>
      </w:pPr>
      <w:rPr>
        <w:rFonts w:ascii="Courier New" w:hAnsi="Courier New"/>
      </w:rPr>
    </w:lvl>
    <w:lvl w:ilvl="2" w:tplc="E18C414C">
      <w:start w:val="1"/>
      <w:numFmt w:val="bullet"/>
      <w:lvlText w:val=""/>
      <w:lvlJc w:val="left"/>
      <w:pPr>
        <w:tabs>
          <w:tab w:val="num" w:pos="2160"/>
        </w:tabs>
        <w:ind w:left="2160" w:hanging="360"/>
      </w:pPr>
      <w:rPr>
        <w:rFonts w:ascii="Wingdings" w:hAnsi="Wingdings"/>
      </w:rPr>
    </w:lvl>
    <w:lvl w:ilvl="3" w:tplc="6038D95C">
      <w:start w:val="1"/>
      <w:numFmt w:val="bullet"/>
      <w:lvlText w:val=""/>
      <w:lvlJc w:val="left"/>
      <w:pPr>
        <w:tabs>
          <w:tab w:val="num" w:pos="2880"/>
        </w:tabs>
        <w:ind w:left="2880" w:hanging="360"/>
      </w:pPr>
      <w:rPr>
        <w:rFonts w:ascii="Symbol" w:hAnsi="Symbol"/>
      </w:rPr>
    </w:lvl>
    <w:lvl w:ilvl="4" w:tplc="48B6DE4A">
      <w:start w:val="1"/>
      <w:numFmt w:val="bullet"/>
      <w:lvlText w:val="o"/>
      <w:lvlJc w:val="left"/>
      <w:pPr>
        <w:tabs>
          <w:tab w:val="num" w:pos="3600"/>
        </w:tabs>
        <w:ind w:left="3600" w:hanging="360"/>
      </w:pPr>
      <w:rPr>
        <w:rFonts w:ascii="Courier New" w:hAnsi="Courier New"/>
      </w:rPr>
    </w:lvl>
    <w:lvl w:ilvl="5" w:tplc="570E1380">
      <w:start w:val="1"/>
      <w:numFmt w:val="bullet"/>
      <w:lvlText w:val=""/>
      <w:lvlJc w:val="left"/>
      <w:pPr>
        <w:tabs>
          <w:tab w:val="num" w:pos="4320"/>
        </w:tabs>
        <w:ind w:left="4320" w:hanging="360"/>
      </w:pPr>
      <w:rPr>
        <w:rFonts w:ascii="Wingdings" w:hAnsi="Wingdings"/>
      </w:rPr>
    </w:lvl>
    <w:lvl w:ilvl="6" w:tplc="74A66A72">
      <w:start w:val="1"/>
      <w:numFmt w:val="bullet"/>
      <w:lvlText w:val=""/>
      <w:lvlJc w:val="left"/>
      <w:pPr>
        <w:tabs>
          <w:tab w:val="num" w:pos="5040"/>
        </w:tabs>
        <w:ind w:left="5040" w:hanging="360"/>
      </w:pPr>
      <w:rPr>
        <w:rFonts w:ascii="Symbol" w:hAnsi="Symbol"/>
      </w:rPr>
    </w:lvl>
    <w:lvl w:ilvl="7" w:tplc="092EA2F8">
      <w:start w:val="1"/>
      <w:numFmt w:val="bullet"/>
      <w:lvlText w:val="o"/>
      <w:lvlJc w:val="left"/>
      <w:pPr>
        <w:tabs>
          <w:tab w:val="num" w:pos="5760"/>
        </w:tabs>
        <w:ind w:left="5760" w:hanging="360"/>
      </w:pPr>
      <w:rPr>
        <w:rFonts w:ascii="Courier New" w:hAnsi="Courier New"/>
      </w:rPr>
    </w:lvl>
    <w:lvl w:ilvl="8" w:tplc="8AD0B50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8A0CF36">
      <w:start w:val="1"/>
      <w:numFmt w:val="bullet"/>
      <w:lvlText w:val=""/>
      <w:lvlJc w:val="left"/>
      <w:pPr>
        <w:ind w:left="720" w:hanging="360"/>
      </w:pPr>
      <w:rPr>
        <w:rFonts w:ascii="Symbol" w:hAnsi="Symbol"/>
        <w:b w:val="0"/>
        <w:bCs w:val="0"/>
      </w:rPr>
    </w:lvl>
    <w:lvl w:ilvl="1" w:tplc="E0D27DF2">
      <w:start w:val="1"/>
      <w:numFmt w:val="bullet"/>
      <w:lvlText w:val="o"/>
      <w:lvlJc w:val="left"/>
      <w:pPr>
        <w:tabs>
          <w:tab w:val="num" w:pos="1440"/>
        </w:tabs>
        <w:ind w:left="1440" w:hanging="360"/>
      </w:pPr>
      <w:rPr>
        <w:rFonts w:ascii="Courier New" w:hAnsi="Courier New"/>
      </w:rPr>
    </w:lvl>
    <w:lvl w:ilvl="2" w:tplc="26E8ECB2">
      <w:start w:val="1"/>
      <w:numFmt w:val="bullet"/>
      <w:lvlText w:val=""/>
      <w:lvlJc w:val="left"/>
      <w:pPr>
        <w:tabs>
          <w:tab w:val="num" w:pos="2160"/>
        </w:tabs>
        <w:ind w:left="2160" w:hanging="360"/>
      </w:pPr>
      <w:rPr>
        <w:rFonts w:ascii="Wingdings" w:hAnsi="Wingdings"/>
      </w:rPr>
    </w:lvl>
    <w:lvl w:ilvl="3" w:tplc="3044001E">
      <w:start w:val="1"/>
      <w:numFmt w:val="bullet"/>
      <w:lvlText w:val=""/>
      <w:lvlJc w:val="left"/>
      <w:pPr>
        <w:tabs>
          <w:tab w:val="num" w:pos="2880"/>
        </w:tabs>
        <w:ind w:left="2880" w:hanging="360"/>
      </w:pPr>
      <w:rPr>
        <w:rFonts w:ascii="Symbol" w:hAnsi="Symbol"/>
      </w:rPr>
    </w:lvl>
    <w:lvl w:ilvl="4" w:tplc="DB20D8FC">
      <w:start w:val="1"/>
      <w:numFmt w:val="bullet"/>
      <w:lvlText w:val="o"/>
      <w:lvlJc w:val="left"/>
      <w:pPr>
        <w:tabs>
          <w:tab w:val="num" w:pos="3600"/>
        </w:tabs>
        <w:ind w:left="3600" w:hanging="360"/>
      </w:pPr>
      <w:rPr>
        <w:rFonts w:ascii="Courier New" w:hAnsi="Courier New"/>
      </w:rPr>
    </w:lvl>
    <w:lvl w:ilvl="5" w:tplc="BEC2AAB8">
      <w:start w:val="1"/>
      <w:numFmt w:val="bullet"/>
      <w:lvlText w:val=""/>
      <w:lvlJc w:val="left"/>
      <w:pPr>
        <w:tabs>
          <w:tab w:val="num" w:pos="4320"/>
        </w:tabs>
        <w:ind w:left="4320" w:hanging="360"/>
      </w:pPr>
      <w:rPr>
        <w:rFonts w:ascii="Wingdings" w:hAnsi="Wingdings"/>
      </w:rPr>
    </w:lvl>
    <w:lvl w:ilvl="6" w:tplc="C1EAC30A">
      <w:start w:val="1"/>
      <w:numFmt w:val="bullet"/>
      <w:lvlText w:val=""/>
      <w:lvlJc w:val="left"/>
      <w:pPr>
        <w:tabs>
          <w:tab w:val="num" w:pos="5040"/>
        </w:tabs>
        <w:ind w:left="5040" w:hanging="360"/>
      </w:pPr>
      <w:rPr>
        <w:rFonts w:ascii="Symbol" w:hAnsi="Symbol"/>
      </w:rPr>
    </w:lvl>
    <w:lvl w:ilvl="7" w:tplc="EC901740">
      <w:start w:val="1"/>
      <w:numFmt w:val="bullet"/>
      <w:lvlText w:val="o"/>
      <w:lvlJc w:val="left"/>
      <w:pPr>
        <w:tabs>
          <w:tab w:val="num" w:pos="5760"/>
        </w:tabs>
        <w:ind w:left="5760" w:hanging="360"/>
      </w:pPr>
      <w:rPr>
        <w:rFonts w:ascii="Courier New" w:hAnsi="Courier New"/>
      </w:rPr>
    </w:lvl>
    <w:lvl w:ilvl="8" w:tplc="6F044C7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93CA4A6">
      <w:start w:val="1"/>
      <w:numFmt w:val="bullet"/>
      <w:lvlText w:val=""/>
      <w:lvlJc w:val="left"/>
      <w:pPr>
        <w:ind w:left="720" w:hanging="360"/>
      </w:pPr>
      <w:rPr>
        <w:rFonts w:ascii="Symbol" w:hAnsi="Symbol"/>
        <w:b w:val="0"/>
        <w:bCs w:val="0"/>
      </w:rPr>
    </w:lvl>
    <w:lvl w:ilvl="1" w:tplc="F6187836">
      <w:start w:val="1"/>
      <w:numFmt w:val="bullet"/>
      <w:lvlText w:val="o"/>
      <w:lvlJc w:val="left"/>
      <w:pPr>
        <w:tabs>
          <w:tab w:val="num" w:pos="1440"/>
        </w:tabs>
        <w:ind w:left="1440" w:hanging="360"/>
      </w:pPr>
      <w:rPr>
        <w:rFonts w:ascii="Courier New" w:hAnsi="Courier New"/>
      </w:rPr>
    </w:lvl>
    <w:lvl w:ilvl="2" w:tplc="3A0C435C">
      <w:start w:val="1"/>
      <w:numFmt w:val="bullet"/>
      <w:lvlText w:val=""/>
      <w:lvlJc w:val="left"/>
      <w:pPr>
        <w:tabs>
          <w:tab w:val="num" w:pos="2160"/>
        </w:tabs>
        <w:ind w:left="2160" w:hanging="360"/>
      </w:pPr>
      <w:rPr>
        <w:rFonts w:ascii="Wingdings" w:hAnsi="Wingdings"/>
      </w:rPr>
    </w:lvl>
    <w:lvl w:ilvl="3" w:tplc="765040F2">
      <w:start w:val="1"/>
      <w:numFmt w:val="bullet"/>
      <w:lvlText w:val=""/>
      <w:lvlJc w:val="left"/>
      <w:pPr>
        <w:tabs>
          <w:tab w:val="num" w:pos="2880"/>
        </w:tabs>
        <w:ind w:left="2880" w:hanging="360"/>
      </w:pPr>
      <w:rPr>
        <w:rFonts w:ascii="Symbol" w:hAnsi="Symbol"/>
      </w:rPr>
    </w:lvl>
    <w:lvl w:ilvl="4" w:tplc="DD884084">
      <w:start w:val="1"/>
      <w:numFmt w:val="bullet"/>
      <w:lvlText w:val="o"/>
      <w:lvlJc w:val="left"/>
      <w:pPr>
        <w:tabs>
          <w:tab w:val="num" w:pos="3600"/>
        </w:tabs>
        <w:ind w:left="3600" w:hanging="360"/>
      </w:pPr>
      <w:rPr>
        <w:rFonts w:ascii="Courier New" w:hAnsi="Courier New"/>
      </w:rPr>
    </w:lvl>
    <w:lvl w:ilvl="5" w:tplc="7D9AF08E">
      <w:start w:val="1"/>
      <w:numFmt w:val="bullet"/>
      <w:lvlText w:val=""/>
      <w:lvlJc w:val="left"/>
      <w:pPr>
        <w:tabs>
          <w:tab w:val="num" w:pos="4320"/>
        </w:tabs>
        <w:ind w:left="4320" w:hanging="360"/>
      </w:pPr>
      <w:rPr>
        <w:rFonts w:ascii="Wingdings" w:hAnsi="Wingdings"/>
      </w:rPr>
    </w:lvl>
    <w:lvl w:ilvl="6" w:tplc="1F7AE168">
      <w:start w:val="1"/>
      <w:numFmt w:val="bullet"/>
      <w:lvlText w:val=""/>
      <w:lvlJc w:val="left"/>
      <w:pPr>
        <w:tabs>
          <w:tab w:val="num" w:pos="5040"/>
        </w:tabs>
        <w:ind w:left="5040" w:hanging="360"/>
      </w:pPr>
      <w:rPr>
        <w:rFonts w:ascii="Symbol" w:hAnsi="Symbol"/>
      </w:rPr>
    </w:lvl>
    <w:lvl w:ilvl="7" w:tplc="D744EB42">
      <w:start w:val="1"/>
      <w:numFmt w:val="bullet"/>
      <w:lvlText w:val="o"/>
      <w:lvlJc w:val="left"/>
      <w:pPr>
        <w:tabs>
          <w:tab w:val="num" w:pos="5760"/>
        </w:tabs>
        <w:ind w:left="5760" w:hanging="360"/>
      </w:pPr>
      <w:rPr>
        <w:rFonts w:ascii="Courier New" w:hAnsi="Courier New"/>
      </w:rPr>
    </w:lvl>
    <w:lvl w:ilvl="8" w:tplc="FBD6F83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8FF08758">
      <w:start w:val="1"/>
      <w:numFmt w:val="bullet"/>
      <w:lvlText w:val=""/>
      <w:lvlJc w:val="left"/>
      <w:pPr>
        <w:ind w:left="720" w:hanging="360"/>
      </w:pPr>
      <w:rPr>
        <w:rFonts w:ascii="Symbol" w:hAnsi="Symbol"/>
        <w:b w:val="0"/>
        <w:bCs w:val="0"/>
      </w:rPr>
    </w:lvl>
    <w:lvl w:ilvl="1" w:tplc="DD10713E">
      <w:start w:val="1"/>
      <w:numFmt w:val="bullet"/>
      <w:lvlText w:val="o"/>
      <w:lvlJc w:val="left"/>
      <w:pPr>
        <w:tabs>
          <w:tab w:val="num" w:pos="1440"/>
        </w:tabs>
        <w:ind w:left="1440" w:hanging="360"/>
      </w:pPr>
      <w:rPr>
        <w:rFonts w:ascii="Courier New" w:hAnsi="Courier New"/>
      </w:rPr>
    </w:lvl>
    <w:lvl w:ilvl="2" w:tplc="D27EE70C">
      <w:start w:val="1"/>
      <w:numFmt w:val="bullet"/>
      <w:lvlText w:val=""/>
      <w:lvlJc w:val="left"/>
      <w:pPr>
        <w:tabs>
          <w:tab w:val="num" w:pos="2160"/>
        </w:tabs>
        <w:ind w:left="2160" w:hanging="360"/>
      </w:pPr>
      <w:rPr>
        <w:rFonts w:ascii="Wingdings" w:hAnsi="Wingdings"/>
      </w:rPr>
    </w:lvl>
    <w:lvl w:ilvl="3" w:tplc="5E1A85A6">
      <w:start w:val="1"/>
      <w:numFmt w:val="bullet"/>
      <w:lvlText w:val=""/>
      <w:lvlJc w:val="left"/>
      <w:pPr>
        <w:tabs>
          <w:tab w:val="num" w:pos="2880"/>
        </w:tabs>
        <w:ind w:left="2880" w:hanging="360"/>
      </w:pPr>
      <w:rPr>
        <w:rFonts w:ascii="Symbol" w:hAnsi="Symbol"/>
      </w:rPr>
    </w:lvl>
    <w:lvl w:ilvl="4" w:tplc="AECC5E8A">
      <w:start w:val="1"/>
      <w:numFmt w:val="bullet"/>
      <w:lvlText w:val="o"/>
      <w:lvlJc w:val="left"/>
      <w:pPr>
        <w:tabs>
          <w:tab w:val="num" w:pos="3600"/>
        </w:tabs>
        <w:ind w:left="3600" w:hanging="360"/>
      </w:pPr>
      <w:rPr>
        <w:rFonts w:ascii="Courier New" w:hAnsi="Courier New"/>
      </w:rPr>
    </w:lvl>
    <w:lvl w:ilvl="5" w:tplc="3E128F34">
      <w:start w:val="1"/>
      <w:numFmt w:val="bullet"/>
      <w:lvlText w:val=""/>
      <w:lvlJc w:val="left"/>
      <w:pPr>
        <w:tabs>
          <w:tab w:val="num" w:pos="4320"/>
        </w:tabs>
        <w:ind w:left="4320" w:hanging="360"/>
      </w:pPr>
      <w:rPr>
        <w:rFonts w:ascii="Wingdings" w:hAnsi="Wingdings"/>
      </w:rPr>
    </w:lvl>
    <w:lvl w:ilvl="6" w:tplc="42BA675E">
      <w:start w:val="1"/>
      <w:numFmt w:val="bullet"/>
      <w:lvlText w:val=""/>
      <w:lvlJc w:val="left"/>
      <w:pPr>
        <w:tabs>
          <w:tab w:val="num" w:pos="5040"/>
        </w:tabs>
        <w:ind w:left="5040" w:hanging="360"/>
      </w:pPr>
      <w:rPr>
        <w:rFonts w:ascii="Symbol" w:hAnsi="Symbol"/>
      </w:rPr>
    </w:lvl>
    <w:lvl w:ilvl="7" w:tplc="FEEA0FC6">
      <w:start w:val="1"/>
      <w:numFmt w:val="bullet"/>
      <w:lvlText w:val="o"/>
      <w:lvlJc w:val="left"/>
      <w:pPr>
        <w:tabs>
          <w:tab w:val="num" w:pos="5760"/>
        </w:tabs>
        <w:ind w:left="5760" w:hanging="360"/>
      </w:pPr>
      <w:rPr>
        <w:rFonts w:ascii="Courier New" w:hAnsi="Courier New"/>
      </w:rPr>
    </w:lvl>
    <w:lvl w:ilvl="8" w:tplc="8E106FF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DE8A8FC">
      <w:start w:val="1"/>
      <w:numFmt w:val="bullet"/>
      <w:lvlText w:val=""/>
      <w:lvlJc w:val="left"/>
      <w:pPr>
        <w:ind w:left="720" w:hanging="360"/>
      </w:pPr>
      <w:rPr>
        <w:rFonts w:ascii="Symbol" w:hAnsi="Symbol"/>
        <w:b w:val="0"/>
        <w:bCs w:val="0"/>
      </w:rPr>
    </w:lvl>
    <w:lvl w:ilvl="1" w:tplc="7436A5E2">
      <w:start w:val="1"/>
      <w:numFmt w:val="bullet"/>
      <w:lvlText w:val="o"/>
      <w:lvlJc w:val="left"/>
      <w:pPr>
        <w:tabs>
          <w:tab w:val="num" w:pos="1440"/>
        </w:tabs>
        <w:ind w:left="1440" w:hanging="360"/>
      </w:pPr>
      <w:rPr>
        <w:rFonts w:ascii="Courier New" w:hAnsi="Courier New"/>
      </w:rPr>
    </w:lvl>
    <w:lvl w:ilvl="2" w:tplc="4DA05A2A">
      <w:start w:val="1"/>
      <w:numFmt w:val="bullet"/>
      <w:lvlText w:val=""/>
      <w:lvlJc w:val="left"/>
      <w:pPr>
        <w:tabs>
          <w:tab w:val="num" w:pos="2160"/>
        </w:tabs>
        <w:ind w:left="2160" w:hanging="360"/>
      </w:pPr>
      <w:rPr>
        <w:rFonts w:ascii="Wingdings" w:hAnsi="Wingdings"/>
      </w:rPr>
    </w:lvl>
    <w:lvl w:ilvl="3" w:tplc="6F9C0FF6">
      <w:start w:val="1"/>
      <w:numFmt w:val="bullet"/>
      <w:lvlText w:val=""/>
      <w:lvlJc w:val="left"/>
      <w:pPr>
        <w:tabs>
          <w:tab w:val="num" w:pos="2880"/>
        </w:tabs>
        <w:ind w:left="2880" w:hanging="360"/>
      </w:pPr>
      <w:rPr>
        <w:rFonts w:ascii="Symbol" w:hAnsi="Symbol"/>
      </w:rPr>
    </w:lvl>
    <w:lvl w:ilvl="4" w:tplc="C9D0B7CE">
      <w:start w:val="1"/>
      <w:numFmt w:val="bullet"/>
      <w:lvlText w:val="o"/>
      <w:lvlJc w:val="left"/>
      <w:pPr>
        <w:tabs>
          <w:tab w:val="num" w:pos="3600"/>
        </w:tabs>
        <w:ind w:left="3600" w:hanging="360"/>
      </w:pPr>
      <w:rPr>
        <w:rFonts w:ascii="Courier New" w:hAnsi="Courier New"/>
      </w:rPr>
    </w:lvl>
    <w:lvl w:ilvl="5" w:tplc="FFC6E794">
      <w:start w:val="1"/>
      <w:numFmt w:val="bullet"/>
      <w:lvlText w:val=""/>
      <w:lvlJc w:val="left"/>
      <w:pPr>
        <w:tabs>
          <w:tab w:val="num" w:pos="4320"/>
        </w:tabs>
        <w:ind w:left="4320" w:hanging="360"/>
      </w:pPr>
      <w:rPr>
        <w:rFonts w:ascii="Wingdings" w:hAnsi="Wingdings"/>
      </w:rPr>
    </w:lvl>
    <w:lvl w:ilvl="6" w:tplc="B0867AF6">
      <w:start w:val="1"/>
      <w:numFmt w:val="bullet"/>
      <w:lvlText w:val=""/>
      <w:lvlJc w:val="left"/>
      <w:pPr>
        <w:tabs>
          <w:tab w:val="num" w:pos="5040"/>
        </w:tabs>
        <w:ind w:left="5040" w:hanging="360"/>
      </w:pPr>
      <w:rPr>
        <w:rFonts w:ascii="Symbol" w:hAnsi="Symbol"/>
      </w:rPr>
    </w:lvl>
    <w:lvl w:ilvl="7" w:tplc="C3AACF24">
      <w:start w:val="1"/>
      <w:numFmt w:val="bullet"/>
      <w:lvlText w:val="o"/>
      <w:lvlJc w:val="left"/>
      <w:pPr>
        <w:tabs>
          <w:tab w:val="num" w:pos="5760"/>
        </w:tabs>
        <w:ind w:left="5760" w:hanging="360"/>
      </w:pPr>
      <w:rPr>
        <w:rFonts w:ascii="Courier New" w:hAnsi="Courier New"/>
      </w:rPr>
    </w:lvl>
    <w:lvl w:ilvl="8" w:tplc="57362B9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1E6C34C">
      <w:start w:val="1"/>
      <w:numFmt w:val="bullet"/>
      <w:lvlText w:val=""/>
      <w:lvlJc w:val="left"/>
      <w:pPr>
        <w:ind w:left="720" w:hanging="360"/>
      </w:pPr>
      <w:rPr>
        <w:rFonts w:ascii="Symbol" w:hAnsi="Symbol"/>
        <w:b w:val="0"/>
        <w:bCs w:val="0"/>
      </w:rPr>
    </w:lvl>
    <w:lvl w:ilvl="1" w:tplc="E75440AE">
      <w:start w:val="1"/>
      <w:numFmt w:val="bullet"/>
      <w:lvlText w:val="o"/>
      <w:lvlJc w:val="left"/>
      <w:pPr>
        <w:tabs>
          <w:tab w:val="num" w:pos="1440"/>
        </w:tabs>
        <w:ind w:left="1440" w:hanging="360"/>
      </w:pPr>
      <w:rPr>
        <w:rFonts w:ascii="Courier New" w:hAnsi="Courier New"/>
      </w:rPr>
    </w:lvl>
    <w:lvl w:ilvl="2" w:tplc="C248CE42">
      <w:start w:val="1"/>
      <w:numFmt w:val="bullet"/>
      <w:lvlText w:val=""/>
      <w:lvlJc w:val="left"/>
      <w:pPr>
        <w:tabs>
          <w:tab w:val="num" w:pos="2160"/>
        </w:tabs>
        <w:ind w:left="2160" w:hanging="360"/>
      </w:pPr>
      <w:rPr>
        <w:rFonts w:ascii="Wingdings" w:hAnsi="Wingdings"/>
      </w:rPr>
    </w:lvl>
    <w:lvl w:ilvl="3" w:tplc="512686F6">
      <w:start w:val="1"/>
      <w:numFmt w:val="bullet"/>
      <w:lvlText w:val=""/>
      <w:lvlJc w:val="left"/>
      <w:pPr>
        <w:tabs>
          <w:tab w:val="num" w:pos="2880"/>
        </w:tabs>
        <w:ind w:left="2880" w:hanging="360"/>
      </w:pPr>
      <w:rPr>
        <w:rFonts w:ascii="Symbol" w:hAnsi="Symbol"/>
      </w:rPr>
    </w:lvl>
    <w:lvl w:ilvl="4" w:tplc="20FA90FE">
      <w:start w:val="1"/>
      <w:numFmt w:val="bullet"/>
      <w:lvlText w:val="o"/>
      <w:lvlJc w:val="left"/>
      <w:pPr>
        <w:tabs>
          <w:tab w:val="num" w:pos="3600"/>
        </w:tabs>
        <w:ind w:left="3600" w:hanging="360"/>
      </w:pPr>
      <w:rPr>
        <w:rFonts w:ascii="Courier New" w:hAnsi="Courier New"/>
      </w:rPr>
    </w:lvl>
    <w:lvl w:ilvl="5" w:tplc="D2E2C05A">
      <w:start w:val="1"/>
      <w:numFmt w:val="bullet"/>
      <w:lvlText w:val=""/>
      <w:lvlJc w:val="left"/>
      <w:pPr>
        <w:tabs>
          <w:tab w:val="num" w:pos="4320"/>
        </w:tabs>
        <w:ind w:left="4320" w:hanging="360"/>
      </w:pPr>
      <w:rPr>
        <w:rFonts w:ascii="Wingdings" w:hAnsi="Wingdings"/>
      </w:rPr>
    </w:lvl>
    <w:lvl w:ilvl="6" w:tplc="D826AED2">
      <w:start w:val="1"/>
      <w:numFmt w:val="bullet"/>
      <w:lvlText w:val=""/>
      <w:lvlJc w:val="left"/>
      <w:pPr>
        <w:tabs>
          <w:tab w:val="num" w:pos="5040"/>
        </w:tabs>
        <w:ind w:left="5040" w:hanging="360"/>
      </w:pPr>
      <w:rPr>
        <w:rFonts w:ascii="Symbol" w:hAnsi="Symbol"/>
      </w:rPr>
    </w:lvl>
    <w:lvl w:ilvl="7" w:tplc="312253B6">
      <w:start w:val="1"/>
      <w:numFmt w:val="bullet"/>
      <w:lvlText w:val="o"/>
      <w:lvlJc w:val="left"/>
      <w:pPr>
        <w:tabs>
          <w:tab w:val="num" w:pos="5760"/>
        </w:tabs>
        <w:ind w:left="5760" w:hanging="360"/>
      </w:pPr>
      <w:rPr>
        <w:rFonts w:ascii="Courier New" w:hAnsi="Courier New"/>
      </w:rPr>
    </w:lvl>
    <w:lvl w:ilvl="8" w:tplc="E7E4D61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D3727D5C">
      <w:start w:val="1"/>
      <w:numFmt w:val="bullet"/>
      <w:lvlText w:val=""/>
      <w:lvlJc w:val="left"/>
      <w:pPr>
        <w:ind w:left="720" w:hanging="360"/>
      </w:pPr>
      <w:rPr>
        <w:rFonts w:ascii="Symbol" w:hAnsi="Symbol"/>
        <w:b w:val="0"/>
        <w:bCs w:val="0"/>
      </w:rPr>
    </w:lvl>
    <w:lvl w:ilvl="1" w:tplc="A7502604">
      <w:start w:val="1"/>
      <w:numFmt w:val="bullet"/>
      <w:lvlText w:val="o"/>
      <w:lvlJc w:val="left"/>
      <w:pPr>
        <w:tabs>
          <w:tab w:val="num" w:pos="1440"/>
        </w:tabs>
        <w:ind w:left="1440" w:hanging="360"/>
      </w:pPr>
      <w:rPr>
        <w:rFonts w:ascii="Courier New" w:hAnsi="Courier New"/>
      </w:rPr>
    </w:lvl>
    <w:lvl w:ilvl="2" w:tplc="BDF01228">
      <w:start w:val="1"/>
      <w:numFmt w:val="bullet"/>
      <w:lvlText w:val=""/>
      <w:lvlJc w:val="left"/>
      <w:pPr>
        <w:tabs>
          <w:tab w:val="num" w:pos="2160"/>
        </w:tabs>
        <w:ind w:left="2160" w:hanging="360"/>
      </w:pPr>
      <w:rPr>
        <w:rFonts w:ascii="Wingdings" w:hAnsi="Wingdings"/>
      </w:rPr>
    </w:lvl>
    <w:lvl w:ilvl="3" w:tplc="0C8A4E4A">
      <w:start w:val="1"/>
      <w:numFmt w:val="bullet"/>
      <w:lvlText w:val=""/>
      <w:lvlJc w:val="left"/>
      <w:pPr>
        <w:tabs>
          <w:tab w:val="num" w:pos="2880"/>
        </w:tabs>
        <w:ind w:left="2880" w:hanging="360"/>
      </w:pPr>
      <w:rPr>
        <w:rFonts w:ascii="Symbol" w:hAnsi="Symbol"/>
      </w:rPr>
    </w:lvl>
    <w:lvl w:ilvl="4" w:tplc="C34E1920">
      <w:start w:val="1"/>
      <w:numFmt w:val="bullet"/>
      <w:lvlText w:val="o"/>
      <w:lvlJc w:val="left"/>
      <w:pPr>
        <w:tabs>
          <w:tab w:val="num" w:pos="3600"/>
        </w:tabs>
        <w:ind w:left="3600" w:hanging="360"/>
      </w:pPr>
      <w:rPr>
        <w:rFonts w:ascii="Courier New" w:hAnsi="Courier New"/>
      </w:rPr>
    </w:lvl>
    <w:lvl w:ilvl="5" w:tplc="45589660">
      <w:start w:val="1"/>
      <w:numFmt w:val="bullet"/>
      <w:lvlText w:val=""/>
      <w:lvlJc w:val="left"/>
      <w:pPr>
        <w:tabs>
          <w:tab w:val="num" w:pos="4320"/>
        </w:tabs>
        <w:ind w:left="4320" w:hanging="360"/>
      </w:pPr>
      <w:rPr>
        <w:rFonts w:ascii="Wingdings" w:hAnsi="Wingdings"/>
      </w:rPr>
    </w:lvl>
    <w:lvl w:ilvl="6" w:tplc="6EC8473C">
      <w:start w:val="1"/>
      <w:numFmt w:val="bullet"/>
      <w:lvlText w:val=""/>
      <w:lvlJc w:val="left"/>
      <w:pPr>
        <w:tabs>
          <w:tab w:val="num" w:pos="5040"/>
        </w:tabs>
        <w:ind w:left="5040" w:hanging="360"/>
      </w:pPr>
      <w:rPr>
        <w:rFonts w:ascii="Symbol" w:hAnsi="Symbol"/>
      </w:rPr>
    </w:lvl>
    <w:lvl w:ilvl="7" w:tplc="1BBC6C9A">
      <w:start w:val="1"/>
      <w:numFmt w:val="bullet"/>
      <w:lvlText w:val="o"/>
      <w:lvlJc w:val="left"/>
      <w:pPr>
        <w:tabs>
          <w:tab w:val="num" w:pos="5760"/>
        </w:tabs>
        <w:ind w:left="5760" w:hanging="360"/>
      </w:pPr>
      <w:rPr>
        <w:rFonts w:ascii="Courier New" w:hAnsi="Courier New"/>
      </w:rPr>
    </w:lvl>
    <w:lvl w:ilvl="8" w:tplc="F016FF9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2232454A">
      <w:start w:val="1"/>
      <w:numFmt w:val="bullet"/>
      <w:lvlText w:val=""/>
      <w:lvlJc w:val="left"/>
      <w:pPr>
        <w:ind w:left="720" w:hanging="360"/>
      </w:pPr>
      <w:rPr>
        <w:rFonts w:ascii="Symbol" w:hAnsi="Symbol"/>
        <w:b w:val="0"/>
        <w:bCs w:val="0"/>
      </w:rPr>
    </w:lvl>
    <w:lvl w:ilvl="1" w:tplc="B2168526">
      <w:start w:val="1"/>
      <w:numFmt w:val="bullet"/>
      <w:lvlText w:val="o"/>
      <w:lvlJc w:val="left"/>
      <w:pPr>
        <w:tabs>
          <w:tab w:val="num" w:pos="1440"/>
        </w:tabs>
        <w:ind w:left="1440" w:hanging="360"/>
      </w:pPr>
      <w:rPr>
        <w:rFonts w:ascii="Courier New" w:hAnsi="Courier New"/>
      </w:rPr>
    </w:lvl>
    <w:lvl w:ilvl="2" w:tplc="8726217C">
      <w:start w:val="1"/>
      <w:numFmt w:val="bullet"/>
      <w:lvlText w:val=""/>
      <w:lvlJc w:val="left"/>
      <w:pPr>
        <w:tabs>
          <w:tab w:val="num" w:pos="2160"/>
        </w:tabs>
        <w:ind w:left="2160" w:hanging="360"/>
      </w:pPr>
      <w:rPr>
        <w:rFonts w:ascii="Wingdings" w:hAnsi="Wingdings"/>
      </w:rPr>
    </w:lvl>
    <w:lvl w:ilvl="3" w:tplc="D92CED8E">
      <w:start w:val="1"/>
      <w:numFmt w:val="bullet"/>
      <w:lvlText w:val=""/>
      <w:lvlJc w:val="left"/>
      <w:pPr>
        <w:tabs>
          <w:tab w:val="num" w:pos="2880"/>
        </w:tabs>
        <w:ind w:left="2880" w:hanging="360"/>
      </w:pPr>
      <w:rPr>
        <w:rFonts w:ascii="Symbol" w:hAnsi="Symbol"/>
      </w:rPr>
    </w:lvl>
    <w:lvl w:ilvl="4" w:tplc="F61AD214">
      <w:start w:val="1"/>
      <w:numFmt w:val="bullet"/>
      <w:lvlText w:val="o"/>
      <w:lvlJc w:val="left"/>
      <w:pPr>
        <w:tabs>
          <w:tab w:val="num" w:pos="3600"/>
        </w:tabs>
        <w:ind w:left="3600" w:hanging="360"/>
      </w:pPr>
      <w:rPr>
        <w:rFonts w:ascii="Courier New" w:hAnsi="Courier New"/>
      </w:rPr>
    </w:lvl>
    <w:lvl w:ilvl="5" w:tplc="CF349AA6">
      <w:start w:val="1"/>
      <w:numFmt w:val="bullet"/>
      <w:lvlText w:val=""/>
      <w:lvlJc w:val="left"/>
      <w:pPr>
        <w:tabs>
          <w:tab w:val="num" w:pos="4320"/>
        </w:tabs>
        <w:ind w:left="4320" w:hanging="360"/>
      </w:pPr>
      <w:rPr>
        <w:rFonts w:ascii="Wingdings" w:hAnsi="Wingdings"/>
      </w:rPr>
    </w:lvl>
    <w:lvl w:ilvl="6" w:tplc="7088AC8A">
      <w:start w:val="1"/>
      <w:numFmt w:val="bullet"/>
      <w:lvlText w:val=""/>
      <w:lvlJc w:val="left"/>
      <w:pPr>
        <w:tabs>
          <w:tab w:val="num" w:pos="5040"/>
        </w:tabs>
        <w:ind w:left="5040" w:hanging="360"/>
      </w:pPr>
      <w:rPr>
        <w:rFonts w:ascii="Symbol" w:hAnsi="Symbol"/>
      </w:rPr>
    </w:lvl>
    <w:lvl w:ilvl="7" w:tplc="AED262DC">
      <w:start w:val="1"/>
      <w:numFmt w:val="bullet"/>
      <w:lvlText w:val="o"/>
      <w:lvlJc w:val="left"/>
      <w:pPr>
        <w:tabs>
          <w:tab w:val="num" w:pos="5760"/>
        </w:tabs>
        <w:ind w:left="5760" w:hanging="360"/>
      </w:pPr>
      <w:rPr>
        <w:rFonts w:ascii="Courier New" w:hAnsi="Courier New"/>
      </w:rPr>
    </w:lvl>
    <w:lvl w:ilvl="8" w:tplc="ECEA75D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19CE41D2">
      <w:start w:val="1"/>
      <w:numFmt w:val="bullet"/>
      <w:lvlText w:val=""/>
      <w:lvlJc w:val="left"/>
      <w:pPr>
        <w:ind w:left="720" w:hanging="360"/>
      </w:pPr>
      <w:rPr>
        <w:rFonts w:ascii="Symbol" w:hAnsi="Symbol"/>
        <w:b w:val="0"/>
        <w:bCs w:val="0"/>
      </w:rPr>
    </w:lvl>
    <w:lvl w:ilvl="1" w:tplc="6F6AA9BA">
      <w:start w:val="1"/>
      <w:numFmt w:val="bullet"/>
      <w:lvlText w:val="o"/>
      <w:lvlJc w:val="left"/>
      <w:pPr>
        <w:tabs>
          <w:tab w:val="num" w:pos="1440"/>
        </w:tabs>
        <w:ind w:left="1440" w:hanging="360"/>
      </w:pPr>
      <w:rPr>
        <w:rFonts w:ascii="Courier New" w:hAnsi="Courier New"/>
      </w:rPr>
    </w:lvl>
    <w:lvl w:ilvl="2" w:tplc="D2F812BE">
      <w:start w:val="1"/>
      <w:numFmt w:val="bullet"/>
      <w:lvlText w:val=""/>
      <w:lvlJc w:val="left"/>
      <w:pPr>
        <w:tabs>
          <w:tab w:val="num" w:pos="2160"/>
        </w:tabs>
        <w:ind w:left="2160" w:hanging="360"/>
      </w:pPr>
      <w:rPr>
        <w:rFonts w:ascii="Wingdings" w:hAnsi="Wingdings"/>
      </w:rPr>
    </w:lvl>
    <w:lvl w:ilvl="3" w:tplc="510EF05C">
      <w:start w:val="1"/>
      <w:numFmt w:val="bullet"/>
      <w:lvlText w:val=""/>
      <w:lvlJc w:val="left"/>
      <w:pPr>
        <w:tabs>
          <w:tab w:val="num" w:pos="2880"/>
        </w:tabs>
        <w:ind w:left="2880" w:hanging="360"/>
      </w:pPr>
      <w:rPr>
        <w:rFonts w:ascii="Symbol" w:hAnsi="Symbol"/>
      </w:rPr>
    </w:lvl>
    <w:lvl w:ilvl="4" w:tplc="B3205BA0">
      <w:start w:val="1"/>
      <w:numFmt w:val="bullet"/>
      <w:lvlText w:val="o"/>
      <w:lvlJc w:val="left"/>
      <w:pPr>
        <w:tabs>
          <w:tab w:val="num" w:pos="3600"/>
        </w:tabs>
        <w:ind w:left="3600" w:hanging="360"/>
      </w:pPr>
      <w:rPr>
        <w:rFonts w:ascii="Courier New" w:hAnsi="Courier New"/>
      </w:rPr>
    </w:lvl>
    <w:lvl w:ilvl="5" w:tplc="94286542">
      <w:start w:val="1"/>
      <w:numFmt w:val="bullet"/>
      <w:lvlText w:val=""/>
      <w:lvlJc w:val="left"/>
      <w:pPr>
        <w:tabs>
          <w:tab w:val="num" w:pos="4320"/>
        </w:tabs>
        <w:ind w:left="4320" w:hanging="360"/>
      </w:pPr>
      <w:rPr>
        <w:rFonts w:ascii="Wingdings" w:hAnsi="Wingdings"/>
      </w:rPr>
    </w:lvl>
    <w:lvl w:ilvl="6" w:tplc="048EF7E4">
      <w:start w:val="1"/>
      <w:numFmt w:val="bullet"/>
      <w:lvlText w:val=""/>
      <w:lvlJc w:val="left"/>
      <w:pPr>
        <w:tabs>
          <w:tab w:val="num" w:pos="5040"/>
        </w:tabs>
        <w:ind w:left="5040" w:hanging="360"/>
      </w:pPr>
      <w:rPr>
        <w:rFonts w:ascii="Symbol" w:hAnsi="Symbol"/>
      </w:rPr>
    </w:lvl>
    <w:lvl w:ilvl="7" w:tplc="B192DB86">
      <w:start w:val="1"/>
      <w:numFmt w:val="bullet"/>
      <w:lvlText w:val="o"/>
      <w:lvlJc w:val="left"/>
      <w:pPr>
        <w:tabs>
          <w:tab w:val="num" w:pos="5760"/>
        </w:tabs>
        <w:ind w:left="5760" w:hanging="360"/>
      </w:pPr>
      <w:rPr>
        <w:rFonts w:ascii="Courier New" w:hAnsi="Courier New"/>
      </w:rPr>
    </w:lvl>
    <w:lvl w:ilvl="8" w:tplc="5A84EC1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16"/>
    <w:rsid w:val="002605E3"/>
    <w:rsid w:val="003621D7"/>
    <w:rsid w:val="00382B2D"/>
    <w:rsid w:val="00662D52"/>
    <w:rsid w:val="00851917"/>
    <w:rsid w:val="00A34E16"/>
    <w:rsid w:val="00B3016C"/>
    <w:rsid w:val="00BD3237"/>
    <w:rsid w:val="00BD69DF"/>
    <w:rsid w:val="00BF02F3"/>
    <w:rsid w:val="00FC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F0CA"/>
  <w15:docId w15:val="{C2311858-22C5-4A71-8B55-7B8828C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52"/>
    <w:pPr>
      <w:tabs>
        <w:tab w:val="center" w:pos="4680"/>
        <w:tab w:val="right" w:pos="9360"/>
      </w:tabs>
    </w:pPr>
  </w:style>
  <w:style w:type="character" w:customStyle="1" w:styleId="HeaderChar">
    <w:name w:val="Header Char"/>
    <w:basedOn w:val="DefaultParagraphFont"/>
    <w:link w:val="Header"/>
    <w:uiPriority w:val="99"/>
    <w:rsid w:val="00662D52"/>
    <w:rPr>
      <w:rFonts w:ascii="Calibri" w:eastAsia="Calibri" w:hAnsi="Calibri" w:cs="Calibri"/>
      <w:sz w:val="24"/>
      <w:szCs w:val="24"/>
    </w:rPr>
  </w:style>
  <w:style w:type="paragraph" w:styleId="Footer">
    <w:name w:val="footer"/>
    <w:basedOn w:val="Normal"/>
    <w:link w:val="FooterChar"/>
    <w:uiPriority w:val="99"/>
    <w:unhideWhenUsed/>
    <w:rsid w:val="00662D52"/>
    <w:pPr>
      <w:tabs>
        <w:tab w:val="center" w:pos="4680"/>
        <w:tab w:val="right" w:pos="9360"/>
      </w:tabs>
    </w:pPr>
  </w:style>
  <w:style w:type="character" w:customStyle="1" w:styleId="FooterChar">
    <w:name w:val="Footer Char"/>
    <w:basedOn w:val="DefaultParagraphFont"/>
    <w:link w:val="Footer"/>
    <w:uiPriority w:val="99"/>
    <w:rsid w:val="00662D52"/>
    <w:rPr>
      <w:rFonts w:ascii="Calibri" w:eastAsia="Calibri" w:hAnsi="Calibri" w:cs="Calibri"/>
      <w:sz w:val="24"/>
      <w:szCs w:val="24"/>
    </w:rPr>
  </w:style>
  <w:style w:type="character" w:styleId="Hyperlink">
    <w:name w:val="Hyperlink"/>
    <w:basedOn w:val="DefaultParagraphFont"/>
    <w:uiPriority w:val="99"/>
    <w:semiHidden/>
    <w:unhideWhenUsed/>
    <w:rsid w:val="00662D52"/>
    <w:rPr>
      <w:strike w:val="0"/>
      <w:dstrike w:val="0"/>
      <w:color w:val="D3222A"/>
      <w:u w:val="none"/>
      <w:effect w:val="none"/>
    </w:rPr>
  </w:style>
  <w:style w:type="character" w:styleId="Emphasis">
    <w:name w:val="Emphasis"/>
    <w:basedOn w:val="DefaultParagraphFont"/>
    <w:uiPriority w:val="20"/>
    <w:qFormat/>
    <w:rsid w:val="00662D52"/>
    <w:rPr>
      <w:i/>
      <w:iCs/>
    </w:rPr>
  </w:style>
  <w:style w:type="paragraph" w:styleId="BalloonText">
    <w:name w:val="Balloon Text"/>
    <w:basedOn w:val="Normal"/>
    <w:link w:val="BalloonTextChar"/>
    <w:uiPriority w:val="99"/>
    <w:semiHidden/>
    <w:unhideWhenUsed/>
    <w:rsid w:val="00B3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us.mimecast.com/s/ZJUxCYEnmvfWOJDirFY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ADD0-0A60-4FA1-A4C6-20055A3E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Osibanjo, Folashade (HRSA)</dc:creator>
  <cp:lastModifiedBy>Ted Henson</cp:lastModifiedBy>
  <cp:revision>2</cp:revision>
  <dcterms:created xsi:type="dcterms:W3CDTF">2022-01-24T21:09:00Z</dcterms:created>
  <dcterms:modified xsi:type="dcterms:W3CDTF">2022-01-24T21:09:00Z</dcterms:modified>
</cp:coreProperties>
</file>