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EB4B" w14:textId="77A26AC0" w:rsidR="00EE07FA" w:rsidRPr="00A31846" w:rsidRDefault="00EE07FA" w:rsidP="00A31846">
      <w:pPr>
        <w:rPr>
          <w:rStyle w:val="lead-in"/>
          <w:b w:val="0"/>
          <w:bCs w:val="0"/>
          <w:color w:val="auto"/>
          <w:lang w:val="en-US"/>
        </w:rPr>
        <w:sectPr w:rsidR="00EE07FA" w:rsidRPr="00A31846" w:rsidSect="00A31846">
          <w:footerReference w:type="default" r:id="rId8"/>
          <w:footerReference w:type="first" r:id="rId9"/>
          <w:type w:val="continuous"/>
          <w:pgSz w:w="12240" w:h="15840"/>
          <w:pgMar w:top="-1310" w:right="1440" w:bottom="1368" w:left="1440" w:header="1152" w:footer="720" w:gutter="0"/>
          <w:cols w:space="720"/>
          <w:titlePg/>
          <w:docGrid w:linePitch="360"/>
        </w:sectPr>
      </w:pPr>
    </w:p>
    <w:p w14:paraId="4764BF99" w14:textId="379BDB7F" w:rsidR="00624D40" w:rsidRPr="00CE7EEC" w:rsidRDefault="00B11D18" w:rsidP="00B11D18">
      <w:pPr>
        <w:pStyle w:val="SectionHL"/>
        <w:spacing w:after="360"/>
        <w:rPr>
          <w:rStyle w:val="normaltextr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D6BDD4" wp14:editId="70656517">
                <wp:simplePos x="0" y="0"/>
                <wp:positionH relativeFrom="column">
                  <wp:posOffset>0</wp:posOffset>
                </wp:positionH>
                <wp:positionV relativeFrom="paragraph">
                  <wp:posOffset>656170</wp:posOffset>
                </wp:positionV>
                <wp:extent cx="5875020" cy="0"/>
                <wp:effectExtent l="0" t="0" r="1778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<w:pict w14:anchorId="3847D92A">
              <v:line id="Straight Connector 22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7ca3 [3204]" from="0,51.65pt" to="462.6pt,51.65pt" w14:anchorId="0E55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">
                <v:stroke joinstyle="miter"/>
              </v:line>
            </w:pict>
          </mc:Fallback>
        </mc:AlternateContent>
      </w:r>
      <w:r w:rsidR="003D1AF5" w:rsidRPr="00705FED">
        <w:rPr>
          <w:rStyle w:val="lead-in"/>
          <w:rFonts w:ascii="Calibri" w:hAnsi="Calibri"/>
          <w:b/>
          <w:bCs/>
          <w:sz w:val="36"/>
          <w:lang w:val="en-US"/>
        </w:rPr>
        <w:t>EXAMPLE NEWSLETTER/</w:t>
      </w:r>
      <w:r w:rsidR="003D1AF5" w:rsidRPr="00CE7EEC">
        <w:t xml:space="preserve">EMAIL </w:t>
      </w:r>
      <w:r w:rsidR="003D1AF5" w:rsidRPr="00CE7EEC">
        <w:rPr>
          <w:color w:val="007CA3" w:themeColor="accent1"/>
        </w:rPr>
        <w:t>TO HEALTH CENTER STAFF</w:t>
      </w:r>
      <w:r w:rsidR="003D1AF5" w:rsidRPr="00CE7EEC">
        <w:rPr>
          <w:rStyle w:val="lead-in"/>
          <w:rFonts w:ascii="Calibri" w:hAnsi="Calibri"/>
          <w:b/>
          <w:bCs/>
          <w:color w:val="007CA3" w:themeColor="accent1"/>
          <w:sz w:val="36"/>
          <w:lang w:val="en-US"/>
        </w:rPr>
        <w:t xml:space="preserve"> </w:t>
      </w:r>
      <w:r w:rsidR="00624D40">
        <w:rPr>
          <w:rStyle w:val="lead-in"/>
          <w:rFonts w:ascii="Calibri" w:hAnsi="Calibri"/>
          <w:b/>
          <w:bCs/>
          <w:sz w:val="36"/>
          <w:lang w:val="en-US"/>
        </w:rPr>
        <w:br/>
      </w:r>
      <w:r w:rsidR="00CE7EEC" w:rsidRPr="00CE7EEC">
        <w:rPr>
          <w:caps w:val="0"/>
        </w:rPr>
        <w:t xml:space="preserve">re: </w:t>
      </w:r>
      <w:r w:rsidR="006D506B">
        <w:rPr>
          <w:caps w:val="0"/>
        </w:rPr>
        <w:t>I</w:t>
      </w:r>
      <w:r w:rsidR="00CE7EEC" w:rsidRPr="00CE7EEC">
        <w:rPr>
          <w:caps w:val="0"/>
        </w:rPr>
        <w:t xml:space="preserve">ntegrating </w:t>
      </w:r>
      <w:r w:rsidR="006D506B">
        <w:rPr>
          <w:caps w:val="0"/>
        </w:rPr>
        <w:t>S</w:t>
      </w:r>
      <w:r w:rsidR="00CE7EEC" w:rsidRPr="00CE7EEC">
        <w:rPr>
          <w:caps w:val="0"/>
        </w:rPr>
        <w:t xml:space="preserve">tress </w:t>
      </w:r>
      <w:r w:rsidR="006D506B">
        <w:rPr>
          <w:caps w:val="0"/>
        </w:rPr>
        <w:t>R</w:t>
      </w:r>
      <w:r w:rsidR="00CE7EEC" w:rsidRPr="00CE7EEC">
        <w:rPr>
          <w:caps w:val="0"/>
        </w:rPr>
        <w:t xml:space="preserve">egulation at </w:t>
      </w:r>
      <w:r w:rsidR="006D506B">
        <w:rPr>
          <w:caps w:val="0"/>
        </w:rPr>
        <w:t>W</w:t>
      </w:r>
      <w:r w:rsidR="00CE7EEC" w:rsidRPr="00CE7EEC">
        <w:rPr>
          <w:caps w:val="0"/>
        </w:rPr>
        <w:t>ork</w:t>
      </w:r>
    </w:p>
    <w:p w14:paraId="11B733DA" w14:textId="1B6191B9" w:rsidR="00DD7163" w:rsidRPr="00B11D18" w:rsidRDefault="00DD7163" w:rsidP="00B11D18">
      <w:pPr>
        <w:pStyle w:val="emailsubjectline"/>
        <w:spacing w:before="120"/>
      </w:pPr>
      <w:r w:rsidRPr="00CE7EEC">
        <w:t>Email Subject Line:</w:t>
      </w:r>
      <w:r w:rsidR="00B11D18">
        <w:t xml:space="preserve"> </w:t>
      </w:r>
      <w:r>
        <w:rPr>
          <w:color w:val="000000" w:themeColor="text1"/>
          <w:sz w:val="28"/>
          <w:szCs w:val="28"/>
        </w:rPr>
        <w:t>Stop and take 5 minutes for You</w:t>
      </w:r>
    </w:p>
    <w:p w14:paraId="3C4CFEC6" w14:textId="77777777" w:rsidR="00DD7163" w:rsidRPr="00CE7EEC" w:rsidRDefault="00DD7163" w:rsidP="00DD7163">
      <w:pPr>
        <w:pStyle w:val="emailsubjectline"/>
        <w:spacing w:after="120"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BD0BE3" wp14:editId="237DD8CF">
                <wp:simplePos x="0" y="0"/>
                <wp:positionH relativeFrom="column">
                  <wp:posOffset>0</wp:posOffset>
                </wp:positionH>
                <wp:positionV relativeFrom="paragraph">
                  <wp:posOffset>42330</wp:posOffset>
                </wp:positionV>
                <wp:extent cx="5875200" cy="0"/>
                <wp:effectExtent l="0" t="0" r="1778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<w:pict w14:anchorId="16D78537">
              <v:line id="Straight Connector 23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7ca3 [3204]" from="0,3.35pt" to="462.6pt,3.35pt" w14:anchorId="3DBA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">
                <v:stroke joinstyle="miter"/>
              </v:line>
            </w:pict>
          </mc:Fallback>
        </mc:AlternateContent>
      </w:r>
    </w:p>
    <w:p w14:paraId="18759065" w14:textId="1D1FA7E9" w:rsidR="007E0EB5" w:rsidRPr="007E0EB5" w:rsidRDefault="007E0EB5" w:rsidP="007E0EB5">
      <w:pPr>
        <w:pStyle w:val="paragraph"/>
      </w:pPr>
      <w:r w:rsidRPr="007E0EB5">
        <w:rPr>
          <w:rStyle w:val="normaltextrun"/>
        </w:rPr>
        <w:t xml:space="preserve">We know the work never ends, but we are asking you to STOP for five minutes to check in and engage in a practice that releases stress. </w:t>
      </w:r>
    </w:p>
    <w:p w14:paraId="053EB50C" w14:textId="54EEB389" w:rsidR="007E0EB5" w:rsidRPr="007E0EB5" w:rsidRDefault="007E0EB5" w:rsidP="007E0EB5">
      <w:pPr>
        <w:pStyle w:val="paragraph"/>
        <w:rPr>
          <w:rFonts w:ascii="Segoe UI" w:hAnsi="Segoe UI" w:cs="Segoe UI"/>
          <w:b/>
          <w:bCs/>
          <w:sz w:val="18"/>
          <w:szCs w:val="18"/>
        </w:rPr>
      </w:pPr>
      <w:r w:rsidRPr="007E0EB5">
        <w:rPr>
          <w:rStyle w:val="normaltextrun"/>
        </w:rPr>
        <w:t>To that end, here are a few brief regulation practices that are proven to support rest and recovery of an overtaxed nervous system.</w:t>
      </w:r>
      <w:r>
        <w:rPr>
          <w:rStyle w:val="normaltextrun"/>
          <w:rFonts w:ascii="Arial" w:hAnsi="Arial"/>
        </w:rPr>
        <w:t xml:space="preserve"> </w:t>
      </w:r>
      <w:r w:rsidRPr="007E0EB5">
        <w:rPr>
          <w:b/>
          <w:bCs/>
        </w:rPr>
        <w:t>Can you find 5 minutes today to do one of them?</w:t>
      </w:r>
      <w:r w:rsidRPr="007E0EB5">
        <w:t xml:space="preserve"> When you’ve done it, please email</w:t>
      </w:r>
      <w:r w:rsidR="00057BCA">
        <w:t xml:space="preserve"> </w:t>
      </w:r>
      <w:r w:rsidR="00057BCA" w:rsidRPr="00D56DA0">
        <w:rPr>
          <w:color w:val="C00000"/>
        </w:rPr>
        <w:t>(insert name of person such as Human Resource Director, CEO, Medical Director)</w:t>
      </w:r>
      <w:r w:rsidRPr="00D56DA0">
        <w:rPr>
          <w:color w:val="000000" w:themeColor="text1"/>
        </w:rPr>
        <w:t xml:space="preserve">. </w:t>
      </w:r>
      <w:r w:rsidRPr="007E0EB5">
        <w:t xml:space="preserve">The </w:t>
      </w:r>
      <w:r w:rsidRPr="007E0EB5">
        <w:rPr>
          <w:b/>
          <w:bCs/>
        </w:rPr>
        <w:t>first 15 workers to complete the practice will get 2 extra hours of PTO this month</w:t>
      </w:r>
      <w:r w:rsidRPr="007E0EB5">
        <w:t>.</w:t>
      </w:r>
    </w:p>
    <w:p w14:paraId="60BDC8FE" w14:textId="627957BB" w:rsidR="007E0EB5" w:rsidRPr="007E0EB5" w:rsidRDefault="001D664F" w:rsidP="007E0EB5">
      <w:pPr>
        <w:pStyle w:val="paragraph"/>
        <w:rPr>
          <w:b/>
          <w:bCs/>
        </w:rPr>
      </w:pPr>
      <w:r>
        <w:rPr>
          <w:rFonts w:ascii="Arial" w:hAnsi="Arial"/>
          <w:noProof/>
        </w:rPr>
        <w:drawing>
          <wp:anchor distT="91440" distB="91440" distL="114300" distR="114300" simplePos="0" relativeHeight="251658281" behindDoc="0" locked="0" layoutInCell="1" allowOverlap="1" wp14:anchorId="6297F864" wp14:editId="4886777B">
            <wp:simplePos x="0" y="0"/>
            <wp:positionH relativeFrom="column">
              <wp:posOffset>3187700</wp:posOffset>
            </wp:positionH>
            <wp:positionV relativeFrom="paragraph">
              <wp:posOffset>134711</wp:posOffset>
            </wp:positionV>
            <wp:extent cx="2710180" cy="1894205"/>
            <wp:effectExtent l="0" t="0" r="0" b="0"/>
            <wp:wrapSquare wrapText="bothSides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5783" r="6129" b="9233"/>
                    <a:stretch/>
                  </pic:blipFill>
                  <pic:spPr bwMode="auto">
                    <a:xfrm>
                      <a:off x="0" y="0"/>
                      <a:ext cx="2710180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EB5" w:rsidRPr="007E0EB5">
        <w:rPr>
          <w:rStyle w:val="normaltextrun"/>
          <w:b/>
          <w:bCs/>
        </w:rPr>
        <w:t xml:space="preserve">Optional regulation practice examples: </w:t>
      </w:r>
      <w:r w:rsidR="007E0EB5" w:rsidRPr="007E0EB5">
        <w:rPr>
          <w:rStyle w:val="eop"/>
          <w:b/>
          <w:bCs/>
        </w:rPr>
        <w:t> </w:t>
      </w:r>
    </w:p>
    <w:p w14:paraId="6BD49ABA" w14:textId="1FCB6550" w:rsidR="007E0EB5" w:rsidRPr="00AD58A1" w:rsidRDefault="00C20EB2" w:rsidP="00A9723A">
      <w:pPr>
        <w:pStyle w:val="bodybulletlist"/>
        <w:rPr>
          <w:rStyle w:val="Hyperlink"/>
        </w:rPr>
      </w:pPr>
      <w:hyperlink r:id="rId11" w:tgtFrame="_blank" w:history="1">
        <w:r w:rsidR="007E0EB5" w:rsidRPr="00841601">
          <w:rPr>
            <w:rStyle w:val="Hyperlink"/>
          </w:rPr>
          <w:t>5-4-3-2-1 Mindful Moment</w:t>
        </w:r>
      </w:hyperlink>
      <w:r w:rsidR="007E0EB5" w:rsidRPr="00841601">
        <w:rPr>
          <w:rStyle w:val="Hyperlink"/>
          <w:u w:val="none"/>
        </w:rPr>
        <w:t xml:space="preserve"> </w:t>
      </w:r>
      <w:r w:rsidR="007E0EB5" w:rsidRPr="00841601">
        <w:t>or</w:t>
      </w:r>
      <w:r w:rsidR="007E0EB5" w:rsidRPr="00A9723A">
        <w:t xml:space="preserve"> </w:t>
      </w:r>
      <w:r w:rsidR="007E0EB5" w:rsidRPr="00AD58A1">
        <w:t>“</w:t>
      </w:r>
      <w:r w:rsidR="000D4CA1" w:rsidRPr="006175ED">
        <w:t>Moment to Pause Script</w:t>
      </w:r>
      <w:r w:rsidR="007E0EB5" w:rsidRPr="00AD58A1">
        <w:t xml:space="preserve">” </w:t>
      </w:r>
      <w:r w:rsidR="00AD58A1" w:rsidRPr="00AD58A1">
        <w:t>(</w:t>
      </w:r>
      <w:r w:rsidR="00AD58A1" w:rsidRPr="006175ED">
        <w:rPr>
          <w:color w:val="092E98"/>
          <w:u w:val="single"/>
        </w:rPr>
        <w:t xml:space="preserve">see page </w:t>
      </w:r>
      <w:r w:rsidR="00AD58A1" w:rsidRPr="006175ED">
        <w:rPr>
          <w:color w:val="092E98"/>
          <w:u w:val="single"/>
        </w:rPr>
        <w:fldChar w:fldCharType="begin"/>
      </w:r>
      <w:r w:rsidR="00AD58A1" w:rsidRPr="006175ED">
        <w:rPr>
          <w:color w:val="092E98"/>
          <w:u w:val="single"/>
        </w:rPr>
        <w:instrText xml:space="preserve"> PAGEREF Pause \h </w:instrText>
      </w:r>
      <w:r w:rsidR="00AD58A1" w:rsidRPr="006175ED">
        <w:rPr>
          <w:color w:val="092E98"/>
          <w:u w:val="single"/>
        </w:rPr>
      </w:r>
      <w:r w:rsidR="00AD58A1" w:rsidRPr="006175ED">
        <w:rPr>
          <w:color w:val="092E98"/>
          <w:u w:val="single"/>
        </w:rPr>
        <w:fldChar w:fldCharType="separate"/>
      </w:r>
      <w:r w:rsidR="00A61F88">
        <w:rPr>
          <w:noProof/>
          <w:color w:val="092E98"/>
          <w:u w:val="single"/>
        </w:rPr>
        <w:t>6</w:t>
      </w:r>
      <w:r w:rsidR="00AD58A1" w:rsidRPr="006175ED">
        <w:rPr>
          <w:color w:val="092E98"/>
          <w:u w:val="single"/>
        </w:rPr>
        <w:fldChar w:fldCharType="end"/>
      </w:r>
      <w:r w:rsidR="00AD58A1" w:rsidRPr="006A1087">
        <w:rPr>
          <w:rStyle w:val="Hyperlink"/>
          <w:color w:val="000000" w:themeColor="text1"/>
          <w:u w:val="none"/>
        </w:rPr>
        <w:t>)</w:t>
      </w:r>
    </w:p>
    <w:p w14:paraId="5640C555" w14:textId="1F04018F" w:rsidR="007E0EB5" w:rsidRPr="00A9723A" w:rsidRDefault="007E0EB5" w:rsidP="00A9723A">
      <w:pPr>
        <w:pStyle w:val="bodybulletlist"/>
      </w:pPr>
      <w:r w:rsidRPr="00A9723A">
        <w:t xml:space="preserve">Sound and Visual Meditation: </w:t>
      </w:r>
      <w:hyperlink r:id="rId12">
        <w:r w:rsidR="00841601" w:rsidRPr="00A9723A">
          <w:rPr>
            <w:rStyle w:val="Hyperlink"/>
          </w:rPr>
          <w:t>Forest Sounds</w:t>
        </w:r>
      </w:hyperlink>
      <w:r w:rsidR="00841601" w:rsidRPr="00A9723A">
        <w:t xml:space="preserve"> or </w:t>
      </w:r>
      <w:hyperlink r:id="rId13">
        <w:r w:rsidR="00841601" w:rsidRPr="00A9723A">
          <w:rPr>
            <w:rStyle w:val="Hyperlink"/>
          </w:rPr>
          <w:t>Underwater Images</w:t>
        </w:r>
      </w:hyperlink>
      <w:r w:rsidRPr="00A9723A">
        <w:t>.</w:t>
      </w:r>
    </w:p>
    <w:p w14:paraId="0DDF4026" w14:textId="48B56B91" w:rsidR="007E0EB5" w:rsidRPr="00A9723A" w:rsidRDefault="007E0EB5" w:rsidP="00A9723A">
      <w:pPr>
        <w:pStyle w:val="bodybulletlist"/>
      </w:pPr>
      <w:r w:rsidRPr="00A9723A">
        <w:t xml:space="preserve">Humor: </w:t>
      </w:r>
      <w:hyperlink r:id="rId14">
        <w:r w:rsidR="00D56DA0" w:rsidRPr="003D6513">
          <w:rPr>
            <w:rStyle w:val="Hyperlink"/>
          </w:rPr>
          <w:t>Animals Swimming</w:t>
        </w:r>
      </w:hyperlink>
      <w:r w:rsidR="00D56DA0" w:rsidRPr="003D6513">
        <w:rPr>
          <w:rStyle w:val="Hyperlink"/>
        </w:rPr>
        <w:t xml:space="preserve"> or </w:t>
      </w:r>
      <w:hyperlink r:id="rId15">
        <w:r w:rsidR="00D56DA0" w:rsidRPr="003D6513">
          <w:rPr>
            <w:rStyle w:val="Hyperlink"/>
          </w:rPr>
          <w:t>Being Silly</w:t>
        </w:r>
      </w:hyperlink>
      <w:r w:rsidRPr="00A9723A">
        <w:t>. </w:t>
      </w:r>
    </w:p>
    <w:p w14:paraId="48ACA55B" w14:textId="62C9EB0C" w:rsidR="007E0EB5" w:rsidRPr="00A9723A" w:rsidRDefault="007E0EB5" w:rsidP="00A9723A">
      <w:pPr>
        <w:pStyle w:val="bodybulletlist"/>
      </w:pPr>
      <w:r w:rsidRPr="00A9723A">
        <w:t>Movement: 10 jumping jacks; 1 round of head, shoulders, knees and toes or other stretching; ball toss challenge (catch 20 in a row</w:t>
      </w:r>
      <w:r w:rsidR="00CB1FCF">
        <w:t>.</w:t>
      </w:r>
      <w:r w:rsidRPr="00A9723A">
        <w:t>) </w:t>
      </w:r>
    </w:p>
    <w:p w14:paraId="22506CB3" w14:textId="77777777" w:rsidR="007E0EB5" w:rsidRPr="00A9723A" w:rsidRDefault="007E0EB5" w:rsidP="00A9723A">
      <w:pPr>
        <w:pStyle w:val="bodybulletlist"/>
      </w:pPr>
      <w:r w:rsidRPr="00A9723A">
        <w:t>Gratitude Journal: Write down 3 things from the past week that you are grateful for and take 3 minutes to visualize and re-experience one of them.</w:t>
      </w:r>
    </w:p>
    <w:p w14:paraId="0266E44D" w14:textId="19ECAC41" w:rsidR="007E0EB5" w:rsidRPr="00A9723A" w:rsidRDefault="007E0EB5" w:rsidP="00A9723A">
      <w:pPr>
        <w:pStyle w:val="bodybulletlist"/>
      </w:pPr>
      <w:r w:rsidRPr="00A9723A">
        <w:t>Self-Care Assessment: Review the self-care assessment (</w:t>
      </w:r>
      <w:r w:rsidR="0049098C">
        <w:t xml:space="preserve">see page </w:t>
      </w:r>
      <w:r w:rsidR="0049098C">
        <w:fldChar w:fldCharType="begin"/>
      </w:r>
      <w:r w:rsidR="0049098C">
        <w:instrText xml:space="preserve"> PAGEREF Care \h </w:instrText>
      </w:r>
      <w:r w:rsidR="0049098C">
        <w:fldChar w:fldCharType="separate"/>
      </w:r>
      <w:r w:rsidR="00A61F88">
        <w:rPr>
          <w:noProof/>
        </w:rPr>
        <w:t>12</w:t>
      </w:r>
      <w:r w:rsidR="0049098C">
        <w:fldChar w:fldCharType="end"/>
      </w:r>
      <w:r w:rsidRPr="00A9723A">
        <w:t>). Decide on one action you want to take and ask a colleague or manager to help clear your schedule and hold you accountable to following through.</w:t>
      </w:r>
    </w:p>
    <w:p w14:paraId="40510636" w14:textId="4D9CAD73" w:rsidR="007E0EB5" w:rsidRPr="005A0175" w:rsidRDefault="007E0EB5" w:rsidP="00624D4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00" w:lineRule="exact"/>
        <w:ind w:left="720"/>
        <w:rPr>
          <w:rFonts w:eastAsia="Arial" w:cs="Arial"/>
          <w:bCs/>
          <w:color w:val="000000"/>
        </w:rPr>
      </w:pPr>
    </w:p>
    <w:p w14:paraId="55E83292" w14:textId="21AB3E7B" w:rsidR="007E0EB5" w:rsidRPr="00624D40" w:rsidRDefault="007E0EB5" w:rsidP="009C49CB">
      <w:pPr>
        <w:pStyle w:val="paragraph"/>
      </w:pPr>
      <w:r w:rsidRPr="00624D40">
        <w:rPr>
          <w:rStyle w:val="normaltextrun"/>
        </w:rPr>
        <w:t xml:space="preserve">Again, the first 15 workers to complete this 5-minute challenge will get 2 hours of PTO. Just email us at </w:t>
      </w:r>
      <w:r w:rsidR="005F51A5" w:rsidRPr="00D56DA0">
        <w:rPr>
          <w:color w:val="C00000"/>
        </w:rPr>
        <w:t>(insert contact information here)</w:t>
      </w:r>
      <w:r w:rsidR="00AC24C7" w:rsidRPr="00AC24C7">
        <w:rPr>
          <w:color w:val="000000" w:themeColor="text1"/>
        </w:rPr>
        <w:t>.</w:t>
      </w:r>
    </w:p>
    <w:p w14:paraId="34FD2654" w14:textId="18859473" w:rsidR="0033781A" w:rsidRPr="00431F7D" w:rsidRDefault="007E0EB5" w:rsidP="00A31846">
      <w:pPr>
        <w:pStyle w:val="paragraph"/>
        <w:rPr>
          <w:rFonts w:cs="Calibri"/>
          <w:color w:val="222222"/>
        </w:rPr>
      </w:pPr>
      <w:r w:rsidRPr="00624D40">
        <w:rPr>
          <w:rStyle w:val="normaltextrun"/>
        </w:rPr>
        <w:t xml:space="preserve">If you have thoughts, questions, concerns, we want to hear from you. You can reach </w:t>
      </w:r>
      <w:r w:rsidR="00B25CA1" w:rsidRPr="00D56DA0">
        <w:rPr>
          <w:color w:val="C00000"/>
        </w:rPr>
        <w:t>(insert contact information here)</w:t>
      </w:r>
      <w:r w:rsidRPr="00D56DA0">
        <w:rPr>
          <w:rStyle w:val="normaltextrun"/>
          <w:color w:val="C00000"/>
        </w:rPr>
        <w:t>.</w:t>
      </w:r>
      <w:r w:rsidR="00A31846" w:rsidRPr="00431F7D">
        <w:rPr>
          <w:rFonts w:cs="Calibri"/>
          <w:color w:val="222222"/>
        </w:rPr>
        <w:t xml:space="preserve"> </w:t>
      </w:r>
    </w:p>
    <w:sectPr w:rsidR="0033781A" w:rsidRPr="00431F7D" w:rsidSect="00A31846">
      <w:headerReference w:type="default" r:id="rId16"/>
      <w:headerReference w:type="first" r:id="rId17"/>
      <w:type w:val="continuous"/>
      <w:pgSz w:w="12240" w:h="15840"/>
      <w:pgMar w:top="-1310" w:right="1440" w:bottom="1368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39A7" w14:textId="77777777" w:rsidR="00C20EB2" w:rsidRDefault="00C20EB2" w:rsidP="00377495">
      <w:r>
        <w:separator/>
      </w:r>
    </w:p>
  </w:endnote>
  <w:endnote w:type="continuationSeparator" w:id="0">
    <w:p w14:paraId="1E1470D6" w14:textId="77777777" w:rsidR="00C20EB2" w:rsidRDefault="00C20EB2" w:rsidP="00377495">
      <w:r>
        <w:continuationSeparator/>
      </w:r>
    </w:p>
  </w:endnote>
  <w:endnote w:type="continuationNotice" w:id="1">
    <w:p w14:paraId="65470C05" w14:textId="77777777" w:rsidR="00C20EB2" w:rsidRDefault="00C20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6C31" w14:textId="77777777" w:rsidR="006E758A" w:rsidRPr="001E4A88" w:rsidRDefault="006E758A" w:rsidP="00195033">
    <w:pPr>
      <w:spacing w:line="200" w:lineRule="exact"/>
      <w:rPr>
        <w:rFonts w:ascii="Calibri" w:eastAsia="Times New Roman" w:hAnsi="Calibri" w:cs="Calibri"/>
        <w:color w:val="7F7F7F" w:themeColor="text1" w:themeTint="80"/>
        <w:sz w:val="18"/>
        <w:szCs w:val="18"/>
      </w:rPr>
    </w:pPr>
    <w:r w:rsidRPr="001E4A88">
      <w:rPr>
        <w:rFonts w:ascii="Calibri" w:eastAsia="Times New Roman" w:hAnsi="Calibri" w:cs="Calibri"/>
        <w:color w:val="7F7F7F" w:themeColor="text1" w:themeTint="80"/>
        <w:sz w:val="18"/>
        <w:szCs w:val="18"/>
      </w:rPr>
      <w:t>NACHC is grateful to Nicole Pearson, Senior Program Manager, Behavioral Health &amp; Substance Use Disorder,</w:t>
    </w:r>
    <w:r>
      <w:rPr>
        <w:rFonts w:ascii="Calibri" w:eastAsia="Times New Roman" w:hAnsi="Calibri" w:cs="Calibri"/>
        <w:color w:val="7F7F7F" w:themeColor="text1" w:themeTint="80"/>
        <w:sz w:val="18"/>
        <w:szCs w:val="18"/>
      </w:rPr>
      <w:br/>
    </w:r>
    <w:r w:rsidRPr="001E4A88">
      <w:rPr>
        <w:rFonts w:ascii="Calibri" w:eastAsia="Times New Roman" w:hAnsi="Calibri" w:cs="Calibri"/>
        <w:color w:val="7F7F7F" w:themeColor="text1" w:themeTint="80"/>
        <w:sz w:val="18"/>
        <w:szCs w:val="18"/>
      </w:rPr>
      <w:t>Idaho Community Health Center Association</w:t>
    </w:r>
    <w:r>
      <w:rPr>
        <w:rFonts w:ascii="Calibri" w:eastAsia="Times New Roman" w:hAnsi="Calibri" w:cs="Calibri"/>
        <w:color w:val="7F7F7F" w:themeColor="text1" w:themeTint="80"/>
        <w:sz w:val="18"/>
        <w:szCs w:val="18"/>
      </w:rPr>
      <w:t>,</w:t>
    </w:r>
    <w:r w:rsidRPr="001E4A88">
      <w:rPr>
        <w:rFonts w:ascii="Calibri" w:eastAsia="Times New Roman" w:hAnsi="Calibri" w:cs="Calibri"/>
        <w:color w:val="7F7F7F" w:themeColor="text1" w:themeTint="80"/>
        <w:sz w:val="18"/>
        <w:szCs w:val="18"/>
      </w:rPr>
      <w:t xml:space="preserve"> for her contributions to this publication.</w:t>
    </w:r>
  </w:p>
  <w:sdt>
    <w:sdtPr>
      <w:rPr>
        <w:rStyle w:val="PageNumber"/>
      </w:rPr>
      <w:id w:val="10873464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7578A" w14:textId="77777777" w:rsidR="006E758A" w:rsidRDefault="006E758A" w:rsidP="00195033">
        <w:pPr>
          <w:pStyle w:val="Footer"/>
          <w:framePr w:wrap="none" w:vAnchor="text" w:hAnchor="page" w:x="10977" w:y="1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31C60467" w14:textId="77777777" w:rsidR="006E758A" w:rsidRPr="00DA1700" w:rsidRDefault="006E758A" w:rsidP="00195033">
    <w:pPr>
      <w:spacing w:before="120"/>
      <w:rPr>
        <w:rFonts w:ascii="Calibri" w:eastAsia="Times New Roman" w:hAnsi="Calibri" w:cs="Calibri"/>
        <w:color w:val="7F7F7F" w:themeColor="text1" w:themeTint="80"/>
        <w:sz w:val="12"/>
        <w:szCs w:val="12"/>
      </w:rPr>
    </w:pPr>
    <w:r w:rsidRPr="00DA1700">
      <w:rPr>
        <w:rFonts w:ascii="Calibri" w:eastAsia="Times New Roman" w:hAnsi="Calibri" w:cs="Calibri"/>
        <w:color w:val="7F7F7F" w:themeColor="text1" w:themeTint="80"/>
        <w:sz w:val="12"/>
        <w:szCs w:val="12"/>
      </w:rPr>
      <w:t>Funding for this initiative was made possible (in part) by grant no. 1H79TI083343 from SAMHSA. The views expressed in written conference materials or publications</w:t>
    </w:r>
    <w:r w:rsidRPr="00DA1700">
      <w:rPr>
        <w:rFonts w:ascii="Calibri" w:eastAsia="Times New Roman" w:hAnsi="Calibri" w:cs="Calibri"/>
        <w:color w:val="7F7F7F" w:themeColor="text1" w:themeTint="80"/>
        <w:sz w:val="12"/>
        <w:szCs w:val="12"/>
      </w:rPr>
      <w:br/>
      <w:t xml:space="preserve">and by speakers and moderators do not necessarily reflect the official policies of the Department of Health and Human Services; nor does mention of trade names, </w:t>
    </w:r>
    <w:r>
      <w:rPr>
        <w:rFonts w:ascii="Calibri" w:eastAsia="Times New Roman" w:hAnsi="Calibri" w:cs="Calibri"/>
        <w:color w:val="7F7F7F" w:themeColor="text1" w:themeTint="80"/>
        <w:sz w:val="12"/>
        <w:szCs w:val="12"/>
      </w:rPr>
      <w:br/>
    </w:r>
    <w:r w:rsidRPr="00DA1700">
      <w:rPr>
        <w:rFonts w:ascii="Calibri" w:eastAsia="Times New Roman" w:hAnsi="Calibri" w:cs="Calibri"/>
        <w:color w:val="7F7F7F" w:themeColor="text1" w:themeTint="80"/>
        <w:sz w:val="12"/>
        <w:szCs w:val="12"/>
      </w:rPr>
      <w:t>commercial practices, or organizations imply endorsement by the U.S. Government.</w:t>
    </w:r>
  </w:p>
  <w:p w14:paraId="14A3B0E6" w14:textId="77777777" w:rsidR="006E758A" w:rsidRDefault="006E7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C3C36" w14:textId="77777777" w:rsidR="00A23213" w:rsidRDefault="00A23213" w:rsidP="00A232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EB849" w14:textId="77777777" w:rsidR="00A23213" w:rsidRDefault="00A23213" w:rsidP="00A23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9DCD" w14:textId="77777777" w:rsidR="00C20EB2" w:rsidRDefault="00C20EB2" w:rsidP="00377495">
      <w:r>
        <w:separator/>
      </w:r>
    </w:p>
  </w:footnote>
  <w:footnote w:type="continuationSeparator" w:id="0">
    <w:p w14:paraId="04546ABB" w14:textId="77777777" w:rsidR="00C20EB2" w:rsidRDefault="00C20EB2" w:rsidP="00377495">
      <w:r>
        <w:continuationSeparator/>
      </w:r>
    </w:p>
  </w:footnote>
  <w:footnote w:type="continuationNotice" w:id="1">
    <w:p w14:paraId="54820A52" w14:textId="77777777" w:rsidR="00C20EB2" w:rsidRDefault="00C20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193" w14:textId="77777777" w:rsidR="00163266" w:rsidRPr="00163266" w:rsidRDefault="00163266" w:rsidP="00163266">
    <w:pPr>
      <w:rPr>
        <w:rFonts w:ascii="Arial" w:hAnsi="Arial" w:cs="Arial"/>
        <w:b/>
        <w:bCs/>
        <w:color w:val="7A97B8"/>
      </w:rPr>
    </w:pPr>
    <w:r w:rsidRPr="00163266">
      <w:rPr>
        <w:rStyle w:val="lead-in"/>
        <w:rFonts w:ascii="Calibri" w:hAnsi="Calibri"/>
        <w:b w:val="0"/>
        <w:bCs w:val="0"/>
        <w:color w:val="7A97B8"/>
        <w:sz w:val="36"/>
        <w:lang w:val="en-US"/>
      </w:rPr>
      <w:t>STAFF WELLNESS ASSESSMENT TOOLS</w:t>
    </w:r>
  </w:p>
  <w:p w14:paraId="79ECA59F" w14:textId="77777777" w:rsidR="00163266" w:rsidRPr="00163266" w:rsidRDefault="00163266" w:rsidP="00163266">
    <w:pPr>
      <w:pStyle w:val="SectionH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6C08" w14:textId="310C981A" w:rsidR="004D367F" w:rsidRPr="00D53994" w:rsidRDefault="004D367F" w:rsidP="00D53994">
    <w:pPr>
      <w:rPr>
        <w:rFonts w:ascii="Arial" w:hAnsi="Arial" w:cs="Arial"/>
        <w:b/>
        <w:bCs/>
        <w:color w:val="003C69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A0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8CB8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26C2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68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807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6A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49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2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A2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61916"/>
    <w:multiLevelType w:val="multilevel"/>
    <w:tmpl w:val="A282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385D"/>
    <w:multiLevelType w:val="multilevel"/>
    <w:tmpl w:val="A4888F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71294"/>
    <w:multiLevelType w:val="multilevel"/>
    <w:tmpl w:val="A282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334A"/>
    <w:multiLevelType w:val="hybridMultilevel"/>
    <w:tmpl w:val="A282C216"/>
    <w:lvl w:ilvl="0" w:tplc="7EB6AF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57BA"/>
    <w:multiLevelType w:val="multilevel"/>
    <w:tmpl w:val="6104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BB024A"/>
    <w:multiLevelType w:val="hybridMultilevel"/>
    <w:tmpl w:val="04DE1ED8"/>
    <w:lvl w:ilvl="0" w:tplc="9D707510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  <w:color w:val="003C69" w:themeColor="text2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3BD260D"/>
    <w:multiLevelType w:val="multilevel"/>
    <w:tmpl w:val="A14A0E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3CD0388"/>
    <w:multiLevelType w:val="multilevel"/>
    <w:tmpl w:val="295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65642C"/>
    <w:multiLevelType w:val="multilevel"/>
    <w:tmpl w:val="94B423A0"/>
    <w:styleLink w:val="bulletlist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926A6B"/>
    <w:multiLevelType w:val="multilevel"/>
    <w:tmpl w:val="AC9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67687"/>
    <w:multiLevelType w:val="multilevel"/>
    <w:tmpl w:val="B9A8D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547AA"/>
    <w:multiLevelType w:val="multilevel"/>
    <w:tmpl w:val="AD8434B0"/>
    <w:lvl w:ilvl="0">
      <w:start w:val="1"/>
      <w:numFmt w:val="bullet"/>
      <w:pStyle w:val="bodybulletlis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6826FB"/>
    <w:multiLevelType w:val="hybridMultilevel"/>
    <w:tmpl w:val="68A63EB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3" w15:restartNumberingAfterBreak="0">
    <w:nsid w:val="73A8F570"/>
    <w:multiLevelType w:val="multilevel"/>
    <w:tmpl w:val="71C28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8"/>
  </w:num>
  <w:num w:numId="5">
    <w:abstractNumId w:val="23"/>
  </w:num>
  <w:num w:numId="6">
    <w:abstractNumId w:val="19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2C"/>
    <w:rsid w:val="00002F2C"/>
    <w:rsid w:val="00010DD8"/>
    <w:rsid w:val="0002139C"/>
    <w:rsid w:val="000216C5"/>
    <w:rsid w:val="000236E8"/>
    <w:rsid w:val="000537FB"/>
    <w:rsid w:val="00057BCA"/>
    <w:rsid w:val="000640BB"/>
    <w:rsid w:val="00084FFA"/>
    <w:rsid w:val="0008607D"/>
    <w:rsid w:val="0009011C"/>
    <w:rsid w:val="000C2849"/>
    <w:rsid w:val="000C5F15"/>
    <w:rsid w:val="000D4BD2"/>
    <w:rsid w:val="000D4CA1"/>
    <w:rsid w:val="000E0416"/>
    <w:rsid w:val="000E0A7D"/>
    <w:rsid w:val="0010011B"/>
    <w:rsid w:val="00102666"/>
    <w:rsid w:val="00102F3A"/>
    <w:rsid w:val="001062C1"/>
    <w:rsid w:val="00107C80"/>
    <w:rsid w:val="0011263B"/>
    <w:rsid w:val="00113E55"/>
    <w:rsid w:val="00122FFE"/>
    <w:rsid w:val="00157BEA"/>
    <w:rsid w:val="00163266"/>
    <w:rsid w:val="001830F3"/>
    <w:rsid w:val="00192057"/>
    <w:rsid w:val="00195033"/>
    <w:rsid w:val="001A26E5"/>
    <w:rsid w:val="001B6FFC"/>
    <w:rsid w:val="001B7EC5"/>
    <w:rsid w:val="001C5B4A"/>
    <w:rsid w:val="001D0876"/>
    <w:rsid w:val="001D2B63"/>
    <w:rsid w:val="001D54E5"/>
    <w:rsid w:val="001D664F"/>
    <w:rsid w:val="001F14F6"/>
    <w:rsid w:val="001F3072"/>
    <w:rsid w:val="002051FB"/>
    <w:rsid w:val="002071F2"/>
    <w:rsid w:val="002116CD"/>
    <w:rsid w:val="002127F2"/>
    <w:rsid w:val="0021570A"/>
    <w:rsid w:val="00253E3A"/>
    <w:rsid w:val="00272D11"/>
    <w:rsid w:val="002902B9"/>
    <w:rsid w:val="002D0F65"/>
    <w:rsid w:val="002D2571"/>
    <w:rsid w:val="002D5552"/>
    <w:rsid w:val="002F58EB"/>
    <w:rsid w:val="002F6561"/>
    <w:rsid w:val="002F685D"/>
    <w:rsid w:val="00310F14"/>
    <w:rsid w:val="0033781A"/>
    <w:rsid w:val="003435EF"/>
    <w:rsid w:val="00345B31"/>
    <w:rsid w:val="00371373"/>
    <w:rsid w:val="00375D6A"/>
    <w:rsid w:val="00377495"/>
    <w:rsid w:val="00382F21"/>
    <w:rsid w:val="00385F58"/>
    <w:rsid w:val="0039257C"/>
    <w:rsid w:val="00394748"/>
    <w:rsid w:val="003A0A32"/>
    <w:rsid w:val="003B6ECA"/>
    <w:rsid w:val="003C2900"/>
    <w:rsid w:val="003C3DA1"/>
    <w:rsid w:val="003D1AF5"/>
    <w:rsid w:val="003D6513"/>
    <w:rsid w:val="003E37AE"/>
    <w:rsid w:val="003F19A7"/>
    <w:rsid w:val="003F1B5E"/>
    <w:rsid w:val="00421A6B"/>
    <w:rsid w:val="00431F7D"/>
    <w:rsid w:val="004361D3"/>
    <w:rsid w:val="00463AD8"/>
    <w:rsid w:val="00463B84"/>
    <w:rsid w:val="00470F05"/>
    <w:rsid w:val="00475C66"/>
    <w:rsid w:val="00486D28"/>
    <w:rsid w:val="0049098C"/>
    <w:rsid w:val="00490C9D"/>
    <w:rsid w:val="00492F7E"/>
    <w:rsid w:val="00497344"/>
    <w:rsid w:val="0049741C"/>
    <w:rsid w:val="004A0209"/>
    <w:rsid w:val="004B0F9D"/>
    <w:rsid w:val="004B23E7"/>
    <w:rsid w:val="004D367F"/>
    <w:rsid w:val="004D63EC"/>
    <w:rsid w:val="004F0FA3"/>
    <w:rsid w:val="004F6679"/>
    <w:rsid w:val="00503682"/>
    <w:rsid w:val="00510CF1"/>
    <w:rsid w:val="005128E3"/>
    <w:rsid w:val="0052119A"/>
    <w:rsid w:val="0052143B"/>
    <w:rsid w:val="00530FC2"/>
    <w:rsid w:val="0056019D"/>
    <w:rsid w:val="0056633B"/>
    <w:rsid w:val="005674BC"/>
    <w:rsid w:val="005718BB"/>
    <w:rsid w:val="005730D9"/>
    <w:rsid w:val="00593069"/>
    <w:rsid w:val="005A0175"/>
    <w:rsid w:val="005A76AE"/>
    <w:rsid w:val="005D5A38"/>
    <w:rsid w:val="005D6E8B"/>
    <w:rsid w:val="005E7BCF"/>
    <w:rsid w:val="005F193C"/>
    <w:rsid w:val="005F51A5"/>
    <w:rsid w:val="005F665B"/>
    <w:rsid w:val="005F7AE3"/>
    <w:rsid w:val="00600C0A"/>
    <w:rsid w:val="00603936"/>
    <w:rsid w:val="00610A86"/>
    <w:rsid w:val="006175ED"/>
    <w:rsid w:val="00617B86"/>
    <w:rsid w:val="00620ACC"/>
    <w:rsid w:val="00624D40"/>
    <w:rsid w:val="00631237"/>
    <w:rsid w:val="00631D2B"/>
    <w:rsid w:val="00634A38"/>
    <w:rsid w:val="006427F9"/>
    <w:rsid w:val="00644A3D"/>
    <w:rsid w:val="00660E6D"/>
    <w:rsid w:val="0066646C"/>
    <w:rsid w:val="0067226E"/>
    <w:rsid w:val="00672A7B"/>
    <w:rsid w:val="0068293F"/>
    <w:rsid w:val="00691753"/>
    <w:rsid w:val="006A1087"/>
    <w:rsid w:val="006A2232"/>
    <w:rsid w:val="006B0C5B"/>
    <w:rsid w:val="006B2018"/>
    <w:rsid w:val="006B4BFC"/>
    <w:rsid w:val="006D506B"/>
    <w:rsid w:val="006E3EB7"/>
    <w:rsid w:val="006E758A"/>
    <w:rsid w:val="006F0344"/>
    <w:rsid w:val="006F79C3"/>
    <w:rsid w:val="00705FED"/>
    <w:rsid w:val="00707497"/>
    <w:rsid w:val="0071180D"/>
    <w:rsid w:val="007427AE"/>
    <w:rsid w:val="00763186"/>
    <w:rsid w:val="00763715"/>
    <w:rsid w:val="00764236"/>
    <w:rsid w:val="007642F7"/>
    <w:rsid w:val="0076461A"/>
    <w:rsid w:val="00764918"/>
    <w:rsid w:val="00771230"/>
    <w:rsid w:val="00775A91"/>
    <w:rsid w:val="0079306C"/>
    <w:rsid w:val="007A1CBA"/>
    <w:rsid w:val="007A79E7"/>
    <w:rsid w:val="007B611F"/>
    <w:rsid w:val="007D25EC"/>
    <w:rsid w:val="007D36A3"/>
    <w:rsid w:val="007E0EB5"/>
    <w:rsid w:val="007E4176"/>
    <w:rsid w:val="007E446A"/>
    <w:rsid w:val="007E6CC6"/>
    <w:rsid w:val="007F0B89"/>
    <w:rsid w:val="007F1B0E"/>
    <w:rsid w:val="007F2B06"/>
    <w:rsid w:val="00803D1A"/>
    <w:rsid w:val="00834009"/>
    <w:rsid w:val="00837D29"/>
    <w:rsid w:val="00841601"/>
    <w:rsid w:val="0084192C"/>
    <w:rsid w:val="00847780"/>
    <w:rsid w:val="00852311"/>
    <w:rsid w:val="00861E53"/>
    <w:rsid w:val="00866B2A"/>
    <w:rsid w:val="0086779D"/>
    <w:rsid w:val="008701EB"/>
    <w:rsid w:val="00890A41"/>
    <w:rsid w:val="008B32F1"/>
    <w:rsid w:val="008E579C"/>
    <w:rsid w:val="008F370B"/>
    <w:rsid w:val="008F6D8F"/>
    <w:rsid w:val="009017B3"/>
    <w:rsid w:val="0091000D"/>
    <w:rsid w:val="00911ED6"/>
    <w:rsid w:val="00913E94"/>
    <w:rsid w:val="009247F2"/>
    <w:rsid w:val="00937123"/>
    <w:rsid w:val="009428A1"/>
    <w:rsid w:val="009536BC"/>
    <w:rsid w:val="00955581"/>
    <w:rsid w:val="00971E27"/>
    <w:rsid w:val="009741E6"/>
    <w:rsid w:val="0098712F"/>
    <w:rsid w:val="009A6BE2"/>
    <w:rsid w:val="009B0BE2"/>
    <w:rsid w:val="009C0DE6"/>
    <w:rsid w:val="009C49CB"/>
    <w:rsid w:val="009F348E"/>
    <w:rsid w:val="00A17058"/>
    <w:rsid w:val="00A212C4"/>
    <w:rsid w:val="00A221A1"/>
    <w:rsid w:val="00A23213"/>
    <w:rsid w:val="00A23C89"/>
    <w:rsid w:val="00A30249"/>
    <w:rsid w:val="00A31846"/>
    <w:rsid w:val="00A40F70"/>
    <w:rsid w:val="00A61F88"/>
    <w:rsid w:val="00A73A24"/>
    <w:rsid w:val="00A73F29"/>
    <w:rsid w:val="00A76536"/>
    <w:rsid w:val="00A928EA"/>
    <w:rsid w:val="00A9723A"/>
    <w:rsid w:val="00AA054C"/>
    <w:rsid w:val="00AC24C7"/>
    <w:rsid w:val="00AC483B"/>
    <w:rsid w:val="00AC5C72"/>
    <w:rsid w:val="00AD4E2D"/>
    <w:rsid w:val="00AD58A1"/>
    <w:rsid w:val="00AE0158"/>
    <w:rsid w:val="00B05FAB"/>
    <w:rsid w:val="00B11D18"/>
    <w:rsid w:val="00B25CA1"/>
    <w:rsid w:val="00B273E2"/>
    <w:rsid w:val="00B344CB"/>
    <w:rsid w:val="00B61993"/>
    <w:rsid w:val="00B62DAD"/>
    <w:rsid w:val="00B71669"/>
    <w:rsid w:val="00B72ABC"/>
    <w:rsid w:val="00B779E5"/>
    <w:rsid w:val="00B8087A"/>
    <w:rsid w:val="00B83039"/>
    <w:rsid w:val="00B90B9B"/>
    <w:rsid w:val="00BA0B2B"/>
    <w:rsid w:val="00BA0DF0"/>
    <w:rsid w:val="00BA480B"/>
    <w:rsid w:val="00BB3B75"/>
    <w:rsid w:val="00BC6E68"/>
    <w:rsid w:val="00BF13F9"/>
    <w:rsid w:val="00C00572"/>
    <w:rsid w:val="00C02102"/>
    <w:rsid w:val="00C20EB2"/>
    <w:rsid w:val="00C2400B"/>
    <w:rsid w:val="00C31CEF"/>
    <w:rsid w:val="00C31FD4"/>
    <w:rsid w:val="00C35232"/>
    <w:rsid w:val="00C42333"/>
    <w:rsid w:val="00C57B0F"/>
    <w:rsid w:val="00C731B6"/>
    <w:rsid w:val="00C740C8"/>
    <w:rsid w:val="00C75891"/>
    <w:rsid w:val="00C90CBE"/>
    <w:rsid w:val="00C94BC9"/>
    <w:rsid w:val="00CA7267"/>
    <w:rsid w:val="00CB0D76"/>
    <w:rsid w:val="00CB1EEA"/>
    <w:rsid w:val="00CB1FCF"/>
    <w:rsid w:val="00CB5B68"/>
    <w:rsid w:val="00CE17E6"/>
    <w:rsid w:val="00CE7EEC"/>
    <w:rsid w:val="00D01E43"/>
    <w:rsid w:val="00D0233E"/>
    <w:rsid w:val="00D02C3A"/>
    <w:rsid w:val="00D1303F"/>
    <w:rsid w:val="00D25426"/>
    <w:rsid w:val="00D536AF"/>
    <w:rsid w:val="00D53994"/>
    <w:rsid w:val="00D56DA0"/>
    <w:rsid w:val="00D60682"/>
    <w:rsid w:val="00D67102"/>
    <w:rsid w:val="00D673B7"/>
    <w:rsid w:val="00D72476"/>
    <w:rsid w:val="00D911D5"/>
    <w:rsid w:val="00DA1700"/>
    <w:rsid w:val="00DA66FC"/>
    <w:rsid w:val="00DA707A"/>
    <w:rsid w:val="00DB6B2C"/>
    <w:rsid w:val="00DC4D64"/>
    <w:rsid w:val="00DD3CAF"/>
    <w:rsid w:val="00DD4243"/>
    <w:rsid w:val="00DD6888"/>
    <w:rsid w:val="00DD7163"/>
    <w:rsid w:val="00DF29C2"/>
    <w:rsid w:val="00E13277"/>
    <w:rsid w:val="00E1694C"/>
    <w:rsid w:val="00E2630F"/>
    <w:rsid w:val="00E319B2"/>
    <w:rsid w:val="00E36D90"/>
    <w:rsid w:val="00E42256"/>
    <w:rsid w:val="00E724A3"/>
    <w:rsid w:val="00E87BF2"/>
    <w:rsid w:val="00E91F48"/>
    <w:rsid w:val="00E943D9"/>
    <w:rsid w:val="00E94848"/>
    <w:rsid w:val="00EA2E19"/>
    <w:rsid w:val="00EA4184"/>
    <w:rsid w:val="00EA4FA5"/>
    <w:rsid w:val="00EA76FF"/>
    <w:rsid w:val="00ED7693"/>
    <w:rsid w:val="00EE07FA"/>
    <w:rsid w:val="00EE60A9"/>
    <w:rsid w:val="00EF734B"/>
    <w:rsid w:val="00F0391F"/>
    <w:rsid w:val="00F0626D"/>
    <w:rsid w:val="00F10DC9"/>
    <w:rsid w:val="00F256F0"/>
    <w:rsid w:val="00F3347C"/>
    <w:rsid w:val="00F37CC6"/>
    <w:rsid w:val="00F40CA2"/>
    <w:rsid w:val="00F53EAC"/>
    <w:rsid w:val="00F60D69"/>
    <w:rsid w:val="00F61C91"/>
    <w:rsid w:val="00F637A4"/>
    <w:rsid w:val="00F6639A"/>
    <w:rsid w:val="00F721F2"/>
    <w:rsid w:val="00F7243B"/>
    <w:rsid w:val="00F83588"/>
    <w:rsid w:val="00F91282"/>
    <w:rsid w:val="00FB5DD9"/>
    <w:rsid w:val="00FD4E75"/>
    <w:rsid w:val="00FD6A95"/>
    <w:rsid w:val="00FE4AAD"/>
    <w:rsid w:val="00FF15B0"/>
    <w:rsid w:val="09E93137"/>
    <w:rsid w:val="0AB0C8B6"/>
    <w:rsid w:val="0AC81185"/>
    <w:rsid w:val="0DF02C99"/>
    <w:rsid w:val="1D114D54"/>
    <w:rsid w:val="23DF820A"/>
    <w:rsid w:val="32F82556"/>
    <w:rsid w:val="3A836336"/>
    <w:rsid w:val="5B3EEE6B"/>
    <w:rsid w:val="67B58144"/>
    <w:rsid w:val="6D49173B"/>
    <w:rsid w:val="6F7786BC"/>
    <w:rsid w:val="72E2D7E0"/>
    <w:rsid w:val="7B1697A6"/>
    <w:rsid w:val="7EB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2091"/>
  <w15:chartTrackingRefBased/>
  <w15:docId w15:val="{D6DCC838-CE12-5B4F-AF64-CCE6D86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072"/>
    <w:pPr>
      <w:outlineLvl w:val="0"/>
    </w:pPr>
    <w:rPr>
      <w:rFonts w:ascii="Calibri" w:hAnsi="Calibri" w:cs="Arial"/>
      <w:b/>
      <w:bCs/>
      <w:color w:val="003C6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C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9536BC"/>
    <w:pPr>
      <w:spacing w:after="120" w:line="280" w:lineRule="exact"/>
    </w:pPr>
    <w:rPr>
      <w:rFonts w:ascii="Calibri" w:eastAsia="Arial" w:hAnsi="Calibri" w:cs="Arial"/>
    </w:rPr>
  </w:style>
  <w:style w:type="character" w:customStyle="1" w:styleId="normaltextrun">
    <w:name w:val="normaltextrun"/>
    <w:basedOn w:val="DefaultParagraphFont"/>
    <w:rsid w:val="005128E3"/>
  </w:style>
  <w:style w:type="character" w:customStyle="1" w:styleId="eop">
    <w:name w:val="eop"/>
    <w:basedOn w:val="DefaultParagraphFont"/>
    <w:rsid w:val="005128E3"/>
  </w:style>
  <w:style w:type="paragraph" w:styleId="ListParagraph">
    <w:name w:val="List Paragraph"/>
    <w:uiPriority w:val="34"/>
    <w:qFormat/>
    <w:rsid w:val="00BF13F9"/>
    <w:pPr>
      <w:numPr>
        <w:numId w:val="1"/>
      </w:numPr>
      <w:ind w:right="432"/>
      <w:contextualSpacing/>
    </w:pPr>
    <w:rPr>
      <w:rFonts w:ascii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43D9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B68"/>
    <w:rPr>
      <w:rFonts w:asciiTheme="majorHAnsi" w:eastAsiaTheme="majorEastAsia" w:hAnsiTheme="majorHAnsi" w:cstheme="majorBidi"/>
      <w:color w:val="005C7A" w:themeColor="accent1" w:themeShade="BF"/>
      <w:sz w:val="26"/>
      <w:szCs w:val="26"/>
    </w:rPr>
  </w:style>
  <w:style w:type="paragraph" w:customStyle="1" w:styleId="SectionHL">
    <w:name w:val="Section HL"/>
    <w:next w:val="Normal"/>
    <w:qFormat/>
    <w:rsid w:val="00CE7EEC"/>
    <w:pPr>
      <w:spacing w:after="240" w:line="360" w:lineRule="exact"/>
    </w:pPr>
    <w:rPr>
      <w:rFonts w:ascii="Calibri" w:hAnsi="Calibri" w:cs="Arial"/>
      <w:b/>
      <w:bCs/>
      <w:caps/>
      <w:color w:val="003C69" w:themeColor="text2"/>
      <w:sz w:val="36"/>
      <w:szCs w:val="3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D1AF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D1AF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3072"/>
    <w:rPr>
      <w:rFonts w:ascii="Calibri" w:hAnsi="Calibri" w:cs="Arial"/>
      <w:b/>
      <w:bCs/>
      <w:color w:val="003C69" w:themeColor="text2"/>
      <w:sz w:val="28"/>
      <w:szCs w:val="28"/>
    </w:rPr>
  </w:style>
  <w:style w:type="character" w:customStyle="1" w:styleId="lead-in">
    <w:name w:val="lead-in"/>
    <w:uiPriority w:val="1"/>
    <w:qFormat/>
    <w:rsid w:val="001F3072"/>
    <w:rPr>
      <w:rFonts w:asciiTheme="minorHAnsi" w:hAnsiTheme="minorHAnsi"/>
      <w:b/>
      <w:bCs/>
      <w:color w:val="003C69" w:themeColor="text2"/>
      <w:sz w:val="24"/>
      <w:lang w:val="en"/>
    </w:rPr>
  </w:style>
  <w:style w:type="numbering" w:customStyle="1" w:styleId="bulletlist2">
    <w:name w:val="bullet list 2"/>
    <w:basedOn w:val="NoList"/>
    <w:uiPriority w:val="99"/>
    <w:rsid w:val="0008607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7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95"/>
  </w:style>
  <w:style w:type="paragraph" w:styleId="Footer">
    <w:name w:val="footer"/>
    <w:basedOn w:val="Normal"/>
    <w:link w:val="FooterChar"/>
    <w:uiPriority w:val="99"/>
    <w:unhideWhenUsed/>
    <w:rsid w:val="00377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95"/>
  </w:style>
  <w:style w:type="paragraph" w:customStyle="1" w:styleId="Normal0">
    <w:name w:val="Normal0"/>
    <w:qFormat/>
    <w:rsid w:val="00705FED"/>
    <w:rPr>
      <w:rFonts w:ascii="Calibri" w:eastAsia="Calibri" w:hAnsi="Calibri" w:cs="Calibri"/>
    </w:rPr>
  </w:style>
  <w:style w:type="paragraph" w:customStyle="1" w:styleId="emailsubjectline">
    <w:name w:val="email subject line"/>
    <w:basedOn w:val="Normal0"/>
    <w:qFormat/>
    <w:rsid w:val="00CE7EEC"/>
    <w:rPr>
      <w:rFonts w:eastAsia="Arial" w:cs="Arial"/>
      <w:color w:val="007CA3" w:themeColor="accent1"/>
      <w:sz w:val="30"/>
      <w:szCs w:val="30"/>
    </w:rPr>
  </w:style>
  <w:style w:type="paragraph" w:customStyle="1" w:styleId="subject">
    <w:name w:val="subject"/>
    <w:basedOn w:val="paragraph"/>
    <w:qFormat/>
    <w:rsid w:val="00CE7EEC"/>
    <w:pPr>
      <w:spacing w:after="240"/>
    </w:pPr>
    <w:rPr>
      <w:b/>
      <w:bCs/>
      <w:color w:val="595959" w:themeColor="text1" w:themeTint="A6"/>
      <w:sz w:val="28"/>
      <w:szCs w:val="28"/>
    </w:rPr>
  </w:style>
  <w:style w:type="character" w:customStyle="1" w:styleId="subhead">
    <w:name w:val="subhead"/>
    <w:basedOn w:val="DefaultParagraphFont"/>
    <w:uiPriority w:val="1"/>
    <w:qFormat/>
    <w:rsid w:val="00634A38"/>
    <w:rPr>
      <w:b/>
      <w:color w:val="003C69" w:themeColor="text2"/>
      <w:sz w:val="32"/>
      <w:szCs w:val="32"/>
    </w:rPr>
  </w:style>
  <w:style w:type="paragraph" w:customStyle="1" w:styleId="tablecopy">
    <w:name w:val="table copy"/>
    <w:basedOn w:val="Normal"/>
    <w:qFormat/>
    <w:rsid w:val="002116CD"/>
    <w:pPr>
      <w:spacing w:line="260" w:lineRule="exact"/>
    </w:pPr>
    <w:rPr>
      <w:rFonts w:cs="Arial (Body CS)"/>
      <w:sz w:val="23"/>
      <w:szCs w:val="22"/>
    </w:rPr>
  </w:style>
  <w:style w:type="table" w:styleId="TableGrid">
    <w:name w:val="Table Grid"/>
    <w:basedOn w:val="TableNormal"/>
    <w:uiPriority w:val="59"/>
    <w:rsid w:val="007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6E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E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E68"/>
    <w:rPr>
      <w:vertAlign w:val="superscript"/>
    </w:rPr>
  </w:style>
  <w:style w:type="paragraph" w:styleId="Revision">
    <w:name w:val="Revision"/>
    <w:hidden/>
    <w:uiPriority w:val="99"/>
    <w:semiHidden/>
    <w:rsid w:val="00BC6E68"/>
  </w:style>
  <w:style w:type="paragraph" w:styleId="CommentText">
    <w:name w:val="annotation text"/>
    <w:basedOn w:val="Normal"/>
    <w:link w:val="CommentTextChar"/>
    <w:uiPriority w:val="99"/>
    <w:unhideWhenUsed/>
    <w:rsid w:val="00431F7D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F7D"/>
    <w:rPr>
      <w:rFonts w:ascii="Arial" w:eastAsia="Arial" w:hAnsi="Arial" w:cs="Arial"/>
      <w:sz w:val="20"/>
      <w:szCs w:val="20"/>
      <w:lang w:val="en"/>
    </w:rPr>
  </w:style>
  <w:style w:type="paragraph" w:customStyle="1" w:styleId="Self-Caretablelists">
    <w:name w:val="Self-Care table lists"/>
    <w:qFormat/>
    <w:rsid w:val="0011263B"/>
    <w:pPr>
      <w:spacing w:after="60" w:line="250" w:lineRule="exact"/>
    </w:pPr>
    <w:rPr>
      <w:rFonts w:ascii="Calibri" w:eastAsia="Arial" w:hAnsi="Calibri" w:cs="Arial"/>
    </w:rPr>
  </w:style>
  <w:style w:type="paragraph" w:customStyle="1" w:styleId="Self-Caretableheading">
    <w:name w:val="Self-Care table heading"/>
    <w:qFormat/>
    <w:rsid w:val="0011263B"/>
    <w:rPr>
      <w:rFonts w:ascii="Calibri" w:eastAsia="Arial" w:hAnsi="Calibri" w:cs="Calibri"/>
      <w:b/>
      <w:bCs/>
      <w:caps/>
      <w:color w:val="FFFFFF" w:themeColor="background1"/>
      <w:sz w:val="26"/>
    </w:rPr>
  </w:style>
  <w:style w:type="paragraph" w:customStyle="1" w:styleId="bodybulletlist">
    <w:name w:val="body bullet list"/>
    <w:basedOn w:val="Normal0"/>
    <w:qFormat/>
    <w:rsid w:val="00A9723A"/>
    <w:pPr>
      <w:numPr>
        <w:numId w:val="26"/>
      </w:numPr>
      <w:pBdr>
        <w:top w:val="nil"/>
        <w:left w:val="nil"/>
        <w:bottom w:val="nil"/>
        <w:right w:val="nil"/>
        <w:between w:val="nil"/>
      </w:pBdr>
      <w:spacing w:line="280" w:lineRule="exact"/>
      <w:ind w:left="270" w:hanging="274"/>
    </w:pPr>
  </w:style>
  <w:style w:type="character" w:styleId="Hyperlink">
    <w:name w:val="Hyperlink"/>
    <w:basedOn w:val="DefaultParagraphFont"/>
    <w:uiPriority w:val="99"/>
    <w:unhideWhenUsed/>
    <w:rsid w:val="00A9723A"/>
    <w:rPr>
      <w:color w:val="092E98" w:themeColor="hyperlink"/>
      <w:u w:val="single"/>
    </w:rPr>
  </w:style>
  <w:style w:type="character" w:customStyle="1" w:styleId="scalenumbers">
    <w:name w:val="scale numbers"/>
    <w:basedOn w:val="DefaultParagraphFont"/>
    <w:uiPriority w:val="1"/>
    <w:qFormat/>
    <w:rsid w:val="00DA707A"/>
    <w:rPr>
      <w:rFonts w:cs="Calibri"/>
      <w:b/>
      <w:bCs/>
      <w:color w:val="007CA3" w:themeColor="accent1"/>
      <w:sz w:val="32"/>
      <w:szCs w:val="32"/>
    </w:rPr>
  </w:style>
  <w:style w:type="paragraph" w:customStyle="1" w:styleId="wellnessassessmentbodycopy">
    <w:name w:val="wellness assessment body copy"/>
    <w:qFormat/>
    <w:rsid w:val="00B273E2"/>
    <w:pPr>
      <w:spacing w:line="260" w:lineRule="exact"/>
    </w:pPr>
  </w:style>
  <w:style w:type="character" w:styleId="PageNumber">
    <w:name w:val="page number"/>
    <w:basedOn w:val="DefaultParagraphFont"/>
    <w:uiPriority w:val="99"/>
    <w:semiHidden/>
    <w:unhideWhenUsed/>
    <w:rsid w:val="00ED7693"/>
  </w:style>
  <w:style w:type="character" w:styleId="UnresolvedMention">
    <w:name w:val="Unresolved Mention"/>
    <w:basedOn w:val="DefaultParagraphFont"/>
    <w:uiPriority w:val="99"/>
    <w:semiHidden/>
    <w:unhideWhenUsed/>
    <w:rsid w:val="007A7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9E7"/>
    <w:rPr>
      <w:color w:val="6D6E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CwRvM2TfYb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dlnOxjDzd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0VMIEmA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pNXHJGfGYo&amp;t=39s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watch?v=0HrbvMv4kQ0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3C69"/>
      </a:dk2>
      <a:lt2>
        <a:srgbClr val="FFFFFF"/>
      </a:lt2>
      <a:accent1>
        <a:srgbClr val="007CA3"/>
      </a:accent1>
      <a:accent2>
        <a:srgbClr val="A50063"/>
      </a:accent2>
      <a:accent3>
        <a:srgbClr val="0055B7"/>
      </a:accent3>
      <a:accent4>
        <a:srgbClr val="1D6FA9"/>
      </a:accent4>
      <a:accent5>
        <a:srgbClr val="60269D"/>
      </a:accent5>
      <a:accent6>
        <a:srgbClr val="E87100"/>
      </a:accent6>
      <a:hlink>
        <a:srgbClr val="092E98"/>
      </a:hlink>
      <a:folHlink>
        <a:srgbClr val="6D6E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7A587-D356-FE48-9B91-348C13EC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alijost alijost</dc:creator>
  <cp:keywords/>
  <dc:description/>
  <cp:lastModifiedBy>Sonia Gil</cp:lastModifiedBy>
  <cp:revision>2</cp:revision>
  <cp:lastPrinted>2023-03-01T13:50:00Z</cp:lastPrinted>
  <dcterms:created xsi:type="dcterms:W3CDTF">2023-03-21T16:57:00Z</dcterms:created>
  <dcterms:modified xsi:type="dcterms:W3CDTF">2023-03-21T16:57:00Z</dcterms:modified>
</cp:coreProperties>
</file>